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63" w:rsidRPr="00691A0F" w:rsidRDefault="0051685A" w:rsidP="00CE1337">
      <w:pPr>
        <w:suppressAutoHyphens/>
        <w:spacing w:before="100" w:beforeAutospacing="1" w:after="100" w:afterAutospacing="1" w:line="360" w:lineRule="auto"/>
        <w:jc w:val="right"/>
        <w:rPr>
          <w:rFonts w:ascii="Corbel" w:eastAsia="Calibri" w:hAnsi="Corbel" w:cs="Times New Roman"/>
          <w:sz w:val="18"/>
          <w:szCs w:val="18"/>
          <w:lang w:eastAsia="zh-CN"/>
        </w:rPr>
      </w:pPr>
      <w:r w:rsidRPr="00691A0F">
        <w:rPr>
          <w:rFonts w:ascii="Corbel" w:eastAsia="Calibri" w:hAnsi="Corbel" w:cs="Times New Roman"/>
          <w:sz w:val="18"/>
          <w:szCs w:val="18"/>
          <w:lang w:eastAsia="zh-CN"/>
        </w:rPr>
        <w:t xml:space="preserve">Wrocław, </w:t>
      </w:r>
      <w:r w:rsidR="00800635">
        <w:rPr>
          <w:rFonts w:ascii="Corbel" w:eastAsia="Calibri" w:hAnsi="Corbel" w:cs="Times New Roman"/>
          <w:sz w:val="18"/>
          <w:szCs w:val="18"/>
          <w:lang w:eastAsia="zh-CN"/>
        </w:rPr>
        <w:t>11</w:t>
      </w:r>
      <w:r w:rsidR="00CA384B">
        <w:rPr>
          <w:rFonts w:ascii="Corbel" w:eastAsia="Calibri" w:hAnsi="Corbel" w:cs="Times New Roman"/>
          <w:sz w:val="18"/>
          <w:szCs w:val="18"/>
          <w:lang w:eastAsia="zh-CN"/>
        </w:rPr>
        <w:t xml:space="preserve"> kwietnia</w:t>
      </w:r>
      <w:r w:rsidR="009E6563" w:rsidRPr="00691A0F">
        <w:rPr>
          <w:rFonts w:ascii="Corbel" w:eastAsia="Calibri" w:hAnsi="Corbel" w:cs="Times New Roman"/>
          <w:sz w:val="18"/>
          <w:szCs w:val="18"/>
          <w:lang w:eastAsia="zh-CN"/>
        </w:rPr>
        <w:t xml:space="preserve"> 201</w:t>
      </w:r>
      <w:r w:rsidR="00912B35">
        <w:rPr>
          <w:rFonts w:ascii="Corbel" w:eastAsia="Calibri" w:hAnsi="Corbel" w:cs="Times New Roman"/>
          <w:sz w:val="18"/>
          <w:szCs w:val="18"/>
          <w:lang w:eastAsia="zh-CN"/>
        </w:rPr>
        <w:t>6</w:t>
      </w:r>
      <w:r w:rsidR="009E6563" w:rsidRPr="00691A0F">
        <w:rPr>
          <w:rFonts w:ascii="Corbel" w:eastAsia="Calibri" w:hAnsi="Corbel" w:cs="Times New Roman"/>
          <w:sz w:val="18"/>
          <w:szCs w:val="18"/>
          <w:lang w:eastAsia="zh-CN"/>
        </w:rPr>
        <w:t xml:space="preserve"> r. </w:t>
      </w:r>
    </w:p>
    <w:p w:rsidR="0099691E" w:rsidRPr="0099691E" w:rsidRDefault="009A395A" w:rsidP="0099691E">
      <w:pPr>
        <w:suppressAutoHyphens/>
        <w:spacing w:after="0" w:line="240" w:lineRule="auto"/>
        <w:jc w:val="center"/>
        <w:rPr>
          <w:rFonts w:ascii="Corbel" w:eastAsia="Calibri" w:hAnsi="Corbel" w:cs="Times New Roman"/>
          <w:b/>
          <w:bCs/>
          <w:color w:val="FF0000"/>
          <w:sz w:val="28"/>
          <w:szCs w:val="28"/>
          <w:lang w:eastAsia="zh-CN"/>
        </w:rPr>
      </w:pPr>
      <w:r>
        <w:rPr>
          <w:rFonts w:ascii="Corbel" w:eastAsia="Calibri" w:hAnsi="Corbel" w:cs="Times New Roman"/>
          <w:b/>
          <w:bCs/>
          <w:color w:val="FF0000"/>
          <w:sz w:val="32"/>
          <w:szCs w:val="32"/>
          <w:lang w:eastAsia="zh-CN"/>
        </w:rPr>
        <w:br/>
      </w:r>
      <w:r w:rsidR="0099691E" w:rsidRPr="0099691E">
        <w:rPr>
          <w:rFonts w:ascii="Corbel" w:eastAsia="Calibri" w:hAnsi="Corbel" w:cs="Times New Roman"/>
          <w:b/>
          <w:bCs/>
          <w:color w:val="FF0000"/>
          <w:sz w:val="28"/>
          <w:szCs w:val="28"/>
          <w:lang w:eastAsia="zh-CN"/>
        </w:rPr>
        <w:t>POCZYTAJ MI WROCŁAW</w:t>
      </w:r>
    </w:p>
    <w:p w:rsidR="0099691E" w:rsidRPr="0099691E" w:rsidRDefault="0099691E" w:rsidP="0099691E">
      <w:pPr>
        <w:suppressAutoHyphens/>
        <w:spacing w:after="0" w:line="240" w:lineRule="auto"/>
        <w:jc w:val="center"/>
        <w:rPr>
          <w:rFonts w:ascii="Corbel" w:eastAsia="Calibri" w:hAnsi="Corbel" w:cs="Times New Roman"/>
          <w:b/>
          <w:bCs/>
          <w:color w:val="FF0000"/>
          <w:sz w:val="28"/>
          <w:szCs w:val="28"/>
          <w:lang w:eastAsia="zh-CN"/>
        </w:rPr>
      </w:pPr>
      <w:r w:rsidRPr="0099691E">
        <w:rPr>
          <w:rFonts w:ascii="Corbel" w:eastAsia="Calibri" w:hAnsi="Corbel" w:cs="Times New Roman"/>
          <w:b/>
          <w:bCs/>
          <w:color w:val="FF0000"/>
          <w:sz w:val="28"/>
          <w:szCs w:val="28"/>
          <w:lang w:eastAsia="zh-CN"/>
        </w:rPr>
        <w:t>ROZPOCZĘCIE KADENCJI ŚWIATOWEJ STOLICY KSIĄŻKI UNESCO WROCŁAW 2016</w:t>
      </w:r>
    </w:p>
    <w:p w:rsidR="00617CD7" w:rsidRDefault="0099691E" w:rsidP="0099691E">
      <w:pPr>
        <w:suppressAutoHyphens/>
        <w:spacing w:after="0" w:line="240" w:lineRule="auto"/>
        <w:jc w:val="center"/>
        <w:rPr>
          <w:rFonts w:ascii="Corbel" w:eastAsia="Calibri" w:hAnsi="Corbel" w:cs="Times New Roman"/>
          <w:b/>
          <w:bCs/>
          <w:color w:val="FF0000"/>
          <w:sz w:val="28"/>
          <w:szCs w:val="28"/>
          <w:lang w:eastAsia="zh-CN"/>
        </w:rPr>
      </w:pPr>
      <w:r w:rsidRPr="0099691E">
        <w:rPr>
          <w:rFonts w:ascii="Corbel" w:eastAsia="Calibri" w:hAnsi="Corbel" w:cs="Times New Roman"/>
          <w:b/>
          <w:bCs/>
          <w:color w:val="FF0000"/>
          <w:sz w:val="28"/>
          <w:szCs w:val="28"/>
          <w:lang w:eastAsia="zh-CN"/>
        </w:rPr>
        <w:t>22-24 KWIETNIA 2016</w:t>
      </w:r>
      <w:bookmarkStart w:id="0" w:name="_GoBack"/>
      <w:bookmarkEnd w:id="0"/>
    </w:p>
    <w:p w:rsidR="00800635" w:rsidRPr="0099691E" w:rsidRDefault="0099691E" w:rsidP="0099691E">
      <w:pPr>
        <w:suppressAutoHyphens/>
        <w:spacing w:after="0" w:line="240" w:lineRule="auto"/>
        <w:jc w:val="center"/>
        <w:rPr>
          <w:rFonts w:ascii="Corbel" w:eastAsia="Calibri" w:hAnsi="Corbel" w:cs="Times New Roman"/>
          <w:bCs/>
          <w:color w:val="FF0000"/>
          <w:sz w:val="28"/>
          <w:szCs w:val="28"/>
          <w:lang w:eastAsia="zh-CN"/>
        </w:rPr>
      </w:pPr>
      <w:r>
        <w:rPr>
          <w:rFonts w:ascii="Corbel" w:eastAsia="Calibri" w:hAnsi="Corbel" w:cs="Times New Roman"/>
          <w:b/>
          <w:bCs/>
          <w:color w:val="FF0000"/>
          <w:sz w:val="24"/>
          <w:szCs w:val="24"/>
          <w:lang w:eastAsia="zh-CN"/>
        </w:rPr>
        <w:t xml:space="preserve"> [program</w:t>
      </w:r>
      <w:r w:rsidR="00E76111" w:rsidRPr="00617CD7">
        <w:rPr>
          <w:rFonts w:ascii="Corbel" w:eastAsia="Calibri" w:hAnsi="Corbel" w:cs="Times New Roman"/>
          <w:b/>
          <w:bCs/>
          <w:color w:val="FF0000"/>
          <w:sz w:val="24"/>
          <w:szCs w:val="24"/>
          <w:lang w:eastAsia="zh-CN"/>
        </w:rPr>
        <w:t xml:space="preserve">] </w:t>
      </w:r>
      <w:r w:rsidR="009A395A" w:rsidRPr="00617CD7">
        <w:rPr>
          <w:rFonts w:ascii="Corbel" w:eastAsia="Calibri" w:hAnsi="Corbel" w:cs="Times New Roman"/>
          <w:bCs/>
          <w:color w:val="FF0000"/>
          <w:sz w:val="28"/>
          <w:szCs w:val="28"/>
          <w:lang w:eastAsia="zh-CN"/>
        </w:rPr>
        <w:br/>
      </w:r>
    </w:p>
    <w:p w:rsidR="0099691E" w:rsidRPr="0099691E" w:rsidRDefault="0099691E" w:rsidP="0099691E">
      <w:pPr>
        <w:suppressAutoHyphens/>
        <w:spacing w:after="0" w:line="240" w:lineRule="auto"/>
        <w:jc w:val="both"/>
        <w:rPr>
          <w:rFonts w:ascii="Corbel" w:eastAsia="Calibri" w:hAnsi="Corbel" w:cs="Times New Roman"/>
          <w:b/>
          <w:bCs/>
        </w:rPr>
      </w:pPr>
    </w:p>
    <w:p w:rsidR="0099691E" w:rsidRPr="0099691E" w:rsidRDefault="0099691E" w:rsidP="0099691E">
      <w:pPr>
        <w:suppressAutoHyphens/>
        <w:spacing w:after="0" w:line="240" w:lineRule="auto"/>
        <w:jc w:val="both"/>
        <w:rPr>
          <w:rFonts w:ascii="Corbel" w:eastAsia="Calibri" w:hAnsi="Corbel" w:cs="Times New Roman"/>
          <w:b/>
          <w:bCs/>
          <w:color w:val="FF0000"/>
        </w:rPr>
      </w:pPr>
      <w:r w:rsidRPr="0099691E">
        <w:rPr>
          <w:rFonts w:ascii="Corbel" w:eastAsia="Calibri" w:hAnsi="Corbel" w:cs="Times New Roman"/>
          <w:b/>
          <w:bCs/>
          <w:color w:val="FF0000"/>
        </w:rPr>
        <w:t>22 kwietnia 2016</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
          <w:bCs/>
        </w:rPr>
      </w:pPr>
      <w:r w:rsidRPr="0099691E">
        <w:rPr>
          <w:rFonts w:ascii="Corbel" w:eastAsia="Calibri" w:hAnsi="Corbel" w:cs="Times New Roman"/>
          <w:b/>
          <w:bCs/>
        </w:rPr>
        <w:t>Dziewiąta edycja Ogólnopolskiego Konkursu na Felieton</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godz. 12.00, XII Liceum Ogólnokształcące im. Bolesława Chrobrego, pl. Orląt Lwowskich 2a (wstęp za zaproszeniami)</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Organizator: XII Liceum Ogólnokształcące im. Bolesława Chrobrego</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
          <w:bCs/>
        </w:rPr>
      </w:pPr>
      <w:r w:rsidRPr="0099691E">
        <w:rPr>
          <w:rFonts w:ascii="Corbel" w:eastAsia="Calibri" w:hAnsi="Corbel" w:cs="Times New Roman"/>
          <w:b/>
          <w:bCs/>
        </w:rPr>
        <w:t>Uroczyste zakończenie Forum Pisarskiego Dzieci i Młodzieży i wykład Filipa Springera</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 xml:space="preserve">Godz.15.00, </w:t>
      </w:r>
      <w:proofErr w:type="spellStart"/>
      <w:r w:rsidRPr="0099691E">
        <w:rPr>
          <w:rFonts w:ascii="Corbel" w:eastAsia="Calibri" w:hAnsi="Corbel" w:cs="Times New Roman"/>
          <w:bCs/>
        </w:rPr>
        <w:t>Impart</w:t>
      </w:r>
      <w:proofErr w:type="spellEnd"/>
      <w:r w:rsidRPr="0099691E">
        <w:rPr>
          <w:rFonts w:ascii="Corbel" w:eastAsia="Calibri" w:hAnsi="Corbel" w:cs="Times New Roman"/>
          <w:bCs/>
        </w:rPr>
        <w:t xml:space="preserve">, ul. Mazowiecka 17 (wydarzenie dla młodzieży gimnazjalnej i </w:t>
      </w:r>
      <w:proofErr w:type="spellStart"/>
      <w:r w:rsidRPr="0099691E">
        <w:rPr>
          <w:rFonts w:ascii="Corbel" w:eastAsia="Calibri" w:hAnsi="Corbel" w:cs="Times New Roman"/>
          <w:bCs/>
        </w:rPr>
        <w:t>postgimnazjalnej</w:t>
      </w:r>
      <w:proofErr w:type="spellEnd"/>
      <w:r w:rsidRPr="0099691E">
        <w:rPr>
          <w:rFonts w:ascii="Corbel" w:eastAsia="Calibri" w:hAnsi="Corbel" w:cs="Times New Roman"/>
          <w:bCs/>
        </w:rPr>
        <w:t>, zapisy: literatura@wroclaw2016.pl)</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
          <w:bCs/>
          <w:i/>
        </w:rPr>
      </w:pPr>
      <w:r w:rsidRPr="0099691E">
        <w:rPr>
          <w:rFonts w:ascii="Corbel" w:eastAsia="Calibri" w:hAnsi="Corbel" w:cs="Times New Roman"/>
          <w:b/>
          <w:bCs/>
        </w:rPr>
        <w:t>Wieczór koreański. Spotkanie z Iwoną Chmielewską i warsztaty dla dzieci w wieku 6-10 lat</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godz. 17.00, Barbara, ul. Świdnicka 8c (wstęp wolny, obowiązują zapisy na warsztaty pod adresem: literatura@wroclaw2016.pl)</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Prowadzenie spotkania: Jarosław Borowiec</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Prowadzenie warsztatów: Anna Mrozińska</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Współorganizator: Wrocławskie Wydawnictwo Warstwy</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
          <w:bCs/>
        </w:rPr>
      </w:pPr>
      <w:r w:rsidRPr="0099691E">
        <w:rPr>
          <w:rFonts w:ascii="Corbel" w:eastAsia="Calibri" w:hAnsi="Corbel" w:cs="Times New Roman"/>
          <w:b/>
          <w:bCs/>
        </w:rPr>
        <w:t xml:space="preserve">Wernisaż wystawy Iwony Chmielewskiej </w:t>
      </w:r>
      <w:proofErr w:type="spellStart"/>
      <w:r w:rsidRPr="0099691E">
        <w:rPr>
          <w:rFonts w:ascii="Corbel" w:eastAsia="Calibri" w:hAnsi="Corbel" w:cs="Times New Roman"/>
          <w:b/>
          <w:bCs/>
          <w:i/>
        </w:rPr>
        <w:t>Maum</w:t>
      </w:r>
      <w:proofErr w:type="spellEnd"/>
      <w:r w:rsidRPr="0099691E">
        <w:rPr>
          <w:rFonts w:ascii="Corbel" w:eastAsia="Calibri" w:hAnsi="Corbel" w:cs="Times New Roman"/>
          <w:b/>
          <w:bCs/>
        </w:rPr>
        <w:t xml:space="preserve"> </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godz. 18.30, Barbara, ul. Świdnicka 8c (wstęp wolny)</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Współorganizator: Wrocławskie Wydawnictwo Warstwy</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
          <w:bCs/>
        </w:rPr>
      </w:pPr>
      <w:r w:rsidRPr="0099691E">
        <w:rPr>
          <w:rFonts w:ascii="Corbel" w:eastAsia="Calibri" w:hAnsi="Corbel" w:cs="Times New Roman"/>
          <w:b/>
          <w:bCs/>
        </w:rPr>
        <w:t>Uroczyste otwarcie Goethe-</w:t>
      </w:r>
      <w:proofErr w:type="spellStart"/>
      <w:r w:rsidRPr="0099691E">
        <w:rPr>
          <w:rFonts w:ascii="Corbel" w:eastAsia="Calibri" w:hAnsi="Corbel" w:cs="Times New Roman"/>
          <w:b/>
          <w:bCs/>
        </w:rPr>
        <w:t>Institut</w:t>
      </w:r>
      <w:proofErr w:type="spellEnd"/>
      <w:r w:rsidRPr="0099691E">
        <w:rPr>
          <w:rFonts w:ascii="Corbel" w:eastAsia="Calibri" w:hAnsi="Corbel" w:cs="Times New Roman"/>
          <w:b/>
          <w:bCs/>
        </w:rPr>
        <w:t xml:space="preserve"> Pop </w:t>
      </w:r>
      <w:proofErr w:type="spellStart"/>
      <w:r w:rsidRPr="0099691E">
        <w:rPr>
          <w:rFonts w:ascii="Corbel" w:eastAsia="Calibri" w:hAnsi="Corbel" w:cs="Times New Roman"/>
          <w:b/>
          <w:bCs/>
        </w:rPr>
        <w:t>Up</w:t>
      </w:r>
      <w:proofErr w:type="spellEnd"/>
      <w:r w:rsidRPr="0099691E">
        <w:rPr>
          <w:rFonts w:ascii="Corbel" w:eastAsia="Calibri" w:hAnsi="Corbel" w:cs="Times New Roman"/>
          <w:b/>
          <w:bCs/>
        </w:rPr>
        <w:t xml:space="preserve"> </w:t>
      </w:r>
      <w:proofErr w:type="spellStart"/>
      <w:r w:rsidRPr="0099691E">
        <w:rPr>
          <w:rFonts w:ascii="Corbel" w:eastAsia="Calibri" w:hAnsi="Corbel" w:cs="Times New Roman"/>
          <w:b/>
          <w:bCs/>
        </w:rPr>
        <w:t>Pavillon</w:t>
      </w:r>
      <w:proofErr w:type="spellEnd"/>
      <w:r w:rsidRPr="0099691E">
        <w:rPr>
          <w:rFonts w:ascii="Corbel" w:eastAsia="Calibri" w:hAnsi="Corbel" w:cs="Times New Roman"/>
          <w:b/>
          <w:bCs/>
        </w:rPr>
        <w:t xml:space="preserve">, spotkanie z dr. </w:t>
      </w:r>
      <w:proofErr w:type="spellStart"/>
      <w:r w:rsidRPr="0099691E">
        <w:rPr>
          <w:rFonts w:ascii="Corbel" w:eastAsia="Calibri" w:hAnsi="Corbel" w:cs="Times New Roman"/>
          <w:b/>
          <w:bCs/>
        </w:rPr>
        <w:t>Heinerem</w:t>
      </w:r>
      <w:proofErr w:type="spellEnd"/>
      <w:r w:rsidRPr="0099691E">
        <w:rPr>
          <w:rFonts w:ascii="Corbel" w:eastAsia="Calibri" w:hAnsi="Corbel" w:cs="Times New Roman"/>
          <w:b/>
          <w:bCs/>
        </w:rPr>
        <w:t xml:space="preserve"> Geißlerem, Olgą </w:t>
      </w:r>
      <w:proofErr w:type="spellStart"/>
      <w:r w:rsidRPr="0099691E">
        <w:rPr>
          <w:rFonts w:ascii="Corbel" w:eastAsia="Calibri" w:hAnsi="Corbel" w:cs="Times New Roman"/>
          <w:b/>
          <w:bCs/>
        </w:rPr>
        <w:t>Grjasnową</w:t>
      </w:r>
      <w:proofErr w:type="spellEnd"/>
      <w:r w:rsidRPr="0099691E">
        <w:rPr>
          <w:rFonts w:ascii="Corbel" w:eastAsia="Calibri" w:hAnsi="Corbel" w:cs="Times New Roman"/>
          <w:b/>
          <w:bCs/>
        </w:rPr>
        <w:t xml:space="preserve"> i Filipem Springerem</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godz. 18.00, pl. Nowy Targ (wstęp wolny)</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Prowadzenie: Magdalena Kicińska</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Organizator: Goethe-</w:t>
      </w:r>
      <w:proofErr w:type="spellStart"/>
      <w:r w:rsidRPr="0099691E">
        <w:rPr>
          <w:rFonts w:ascii="Corbel" w:eastAsia="Calibri" w:hAnsi="Corbel" w:cs="Times New Roman"/>
          <w:bCs/>
        </w:rPr>
        <w:t>Institut</w:t>
      </w:r>
      <w:proofErr w:type="spellEnd"/>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
          <w:bCs/>
        </w:rPr>
      </w:pPr>
      <w:r w:rsidRPr="0099691E">
        <w:rPr>
          <w:rFonts w:ascii="Corbel" w:eastAsia="Calibri" w:hAnsi="Corbel" w:cs="Times New Roman"/>
          <w:b/>
          <w:bCs/>
        </w:rPr>
        <w:t xml:space="preserve">Mariana </w:t>
      </w:r>
      <w:proofErr w:type="spellStart"/>
      <w:r w:rsidRPr="0099691E">
        <w:rPr>
          <w:rFonts w:ascii="Corbel" w:eastAsia="Calibri" w:hAnsi="Corbel" w:cs="Times New Roman"/>
          <w:b/>
          <w:bCs/>
        </w:rPr>
        <w:t>Sadovska</w:t>
      </w:r>
      <w:proofErr w:type="spellEnd"/>
      <w:r w:rsidRPr="0099691E">
        <w:rPr>
          <w:rFonts w:ascii="Corbel" w:eastAsia="Calibri" w:hAnsi="Corbel" w:cs="Times New Roman"/>
          <w:b/>
          <w:bCs/>
        </w:rPr>
        <w:t xml:space="preserve"> – Mark Tokar Oktet </w:t>
      </w:r>
      <w:r w:rsidRPr="0099691E">
        <w:rPr>
          <w:rFonts w:ascii="Corbel" w:eastAsia="Calibri" w:hAnsi="Corbel" w:cs="Times New Roman"/>
          <w:b/>
          <w:bCs/>
          <w:i/>
        </w:rPr>
        <w:t>4 głosy żeńskie i 4 kontrabasy</w:t>
      </w:r>
      <w:r w:rsidRPr="0099691E">
        <w:rPr>
          <w:rFonts w:ascii="Corbel" w:eastAsia="Calibri" w:hAnsi="Corbel" w:cs="Times New Roman"/>
          <w:b/>
          <w:bCs/>
        </w:rPr>
        <w:t xml:space="preserve">  </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godz. 20.00. Klubokawiarnia Lwowska pod Klepsydrą | Klub Proza, ul. Przejście Garncarskie 2 (wstęp wolny)</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Wydarzenie w ramach programu Miesiąca Lwowskiego we Wrocławiu.</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
          <w:bCs/>
        </w:rPr>
      </w:pPr>
      <w:r w:rsidRPr="0099691E">
        <w:rPr>
          <w:rFonts w:ascii="Corbel" w:eastAsia="Calibri" w:hAnsi="Corbel" w:cs="Times New Roman"/>
          <w:b/>
          <w:bCs/>
        </w:rPr>
        <w:t xml:space="preserve">Noc ukraińskiej poezji i muzyki NON STOP </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lastRenderedPageBreak/>
        <w:t>godz. 22.00. Klubokawiarnia Lwowska pod Klepsydrą | Klub Proza, ul. Przejście Garncarskie 2 (wstęp wolny)</w:t>
      </w:r>
    </w:p>
    <w:p w:rsidR="0099691E" w:rsidRPr="0099691E" w:rsidRDefault="0099691E" w:rsidP="0099691E">
      <w:pPr>
        <w:suppressAutoHyphens/>
        <w:spacing w:after="0" w:line="240" w:lineRule="auto"/>
        <w:jc w:val="both"/>
        <w:rPr>
          <w:rFonts w:ascii="Corbel" w:eastAsia="Calibri" w:hAnsi="Corbel" w:cs="Times New Roman"/>
          <w:bCs/>
          <w:i/>
        </w:rPr>
      </w:pPr>
      <w:r w:rsidRPr="0099691E">
        <w:rPr>
          <w:rFonts w:ascii="Corbel" w:eastAsia="Calibri" w:hAnsi="Corbel" w:cs="Times New Roman"/>
          <w:bCs/>
        </w:rPr>
        <w:t>Wydarzenie w ramach programu Miesiąca Lwowskiego we Wrocławiu.</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
          <w:bCs/>
          <w:color w:val="FF0000"/>
        </w:rPr>
      </w:pPr>
      <w:r w:rsidRPr="0099691E">
        <w:rPr>
          <w:rFonts w:ascii="Corbel" w:eastAsia="Calibri" w:hAnsi="Corbel" w:cs="Times New Roman"/>
          <w:b/>
          <w:bCs/>
          <w:color w:val="FF0000"/>
        </w:rPr>
        <w:t>23 kwietnia 2016</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
          <w:bCs/>
        </w:rPr>
      </w:pPr>
      <w:r w:rsidRPr="0099691E">
        <w:rPr>
          <w:rFonts w:ascii="Corbel" w:eastAsia="Calibri" w:hAnsi="Corbel" w:cs="Times New Roman"/>
          <w:b/>
          <w:bCs/>
        </w:rPr>
        <w:t xml:space="preserve">Warsztaty rodzinne </w:t>
      </w:r>
      <w:proofErr w:type="spellStart"/>
      <w:r w:rsidRPr="0099691E">
        <w:rPr>
          <w:rFonts w:ascii="Corbel" w:eastAsia="Calibri" w:hAnsi="Corbel" w:cs="Times New Roman"/>
          <w:b/>
          <w:bCs/>
        </w:rPr>
        <w:t>szEKSPERCI</w:t>
      </w:r>
      <w:proofErr w:type="spellEnd"/>
      <w:r w:rsidRPr="0099691E">
        <w:rPr>
          <w:rFonts w:ascii="Corbel" w:eastAsia="Calibri" w:hAnsi="Corbel" w:cs="Times New Roman"/>
          <w:b/>
          <w:bCs/>
        </w:rPr>
        <w:t xml:space="preserve"> </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godz. 11.00, Barbara, ul. Świdnicka 8c (obowiązują zapisy pod adresem: 3d@bwa.wroc.pl)</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Prowadzenie: 3D Design dla Dzieci</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 xml:space="preserve">Współorganizator: Galeria </w:t>
      </w:r>
      <w:proofErr w:type="spellStart"/>
      <w:r w:rsidRPr="0099691E">
        <w:rPr>
          <w:rFonts w:ascii="Corbel" w:eastAsia="Calibri" w:hAnsi="Corbel" w:cs="Times New Roman"/>
          <w:bCs/>
        </w:rPr>
        <w:t>Dizajn</w:t>
      </w:r>
      <w:proofErr w:type="spellEnd"/>
      <w:r w:rsidRPr="0099691E">
        <w:rPr>
          <w:rFonts w:ascii="Corbel" w:eastAsia="Calibri" w:hAnsi="Corbel" w:cs="Times New Roman"/>
          <w:bCs/>
        </w:rPr>
        <w:t xml:space="preserve"> – BWA Wrocław </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
          <w:bCs/>
        </w:rPr>
      </w:pPr>
      <w:r w:rsidRPr="0099691E">
        <w:rPr>
          <w:rFonts w:ascii="Corbel" w:eastAsia="Calibri" w:hAnsi="Corbel" w:cs="Times New Roman"/>
          <w:b/>
          <w:bCs/>
        </w:rPr>
        <w:t>Warsztaty Domy jak lusterka, dla dzieci w wieku 6-10 lat</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godz. 13.00, Barbara, ul. Świdnicka 8c (obowiązują zapisy pod adresem: literatura@wroclaw2016.pl)</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Prowadzenie: Katarzyna Bury, TEKTUROWO</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Współorganizator: Wydawnictwo Warstwy</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
          <w:bCs/>
        </w:rPr>
      </w:pPr>
      <w:r w:rsidRPr="0099691E">
        <w:rPr>
          <w:rFonts w:ascii="Corbel" w:eastAsia="Calibri" w:hAnsi="Corbel" w:cs="Times New Roman"/>
          <w:b/>
          <w:bCs/>
        </w:rPr>
        <w:t xml:space="preserve">Spotkanie z </w:t>
      </w:r>
      <w:proofErr w:type="spellStart"/>
      <w:r w:rsidRPr="0099691E">
        <w:rPr>
          <w:rFonts w:ascii="Corbel" w:eastAsia="Calibri" w:hAnsi="Corbel" w:cs="Times New Roman"/>
          <w:b/>
          <w:bCs/>
        </w:rPr>
        <w:t>Jo</w:t>
      </w:r>
      <w:proofErr w:type="spellEnd"/>
      <w:r w:rsidRPr="0099691E">
        <w:rPr>
          <w:rFonts w:ascii="Corbel" w:eastAsia="Calibri" w:hAnsi="Corbel" w:cs="Times New Roman"/>
          <w:b/>
          <w:bCs/>
        </w:rPr>
        <w:t xml:space="preserve"> </w:t>
      </w:r>
      <w:proofErr w:type="spellStart"/>
      <w:r w:rsidRPr="0099691E">
        <w:rPr>
          <w:rFonts w:ascii="Corbel" w:eastAsia="Calibri" w:hAnsi="Corbel" w:cs="Times New Roman"/>
          <w:b/>
          <w:bCs/>
        </w:rPr>
        <w:t>Nesbø</w:t>
      </w:r>
      <w:proofErr w:type="spellEnd"/>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 xml:space="preserve">godz. 13.00, Teatr Muzyczny </w:t>
      </w:r>
      <w:proofErr w:type="spellStart"/>
      <w:r w:rsidRPr="0099691E">
        <w:rPr>
          <w:rFonts w:ascii="Corbel" w:eastAsia="Calibri" w:hAnsi="Corbel" w:cs="Times New Roman"/>
          <w:bCs/>
        </w:rPr>
        <w:t>Capitol</w:t>
      </w:r>
      <w:proofErr w:type="spellEnd"/>
      <w:r w:rsidRPr="0099691E">
        <w:rPr>
          <w:rFonts w:ascii="Corbel" w:eastAsia="Calibri" w:hAnsi="Corbel" w:cs="Times New Roman"/>
          <w:bCs/>
        </w:rPr>
        <w:t>, ul. Piłsudskiego 67 (wstęp na podstawie bezpłatnych wejściówek)</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
          <w:bCs/>
        </w:rPr>
        <w:t>Współorganizator: Wydawnictwo Dolnośląskie</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
          <w:bCs/>
        </w:rPr>
      </w:pPr>
      <w:proofErr w:type="spellStart"/>
      <w:r w:rsidRPr="0099691E">
        <w:rPr>
          <w:rFonts w:ascii="Corbel" w:eastAsia="Calibri" w:hAnsi="Corbel" w:cs="Times New Roman"/>
          <w:b/>
          <w:bCs/>
        </w:rPr>
        <w:t>Jo</w:t>
      </w:r>
      <w:proofErr w:type="spellEnd"/>
      <w:r w:rsidRPr="0099691E">
        <w:rPr>
          <w:rFonts w:ascii="Corbel" w:eastAsia="Calibri" w:hAnsi="Corbel" w:cs="Times New Roman"/>
          <w:b/>
          <w:bCs/>
        </w:rPr>
        <w:t xml:space="preserve"> </w:t>
      </w:r>
      <w:proofErr w:type="spellStart"/>
      <w:r w:rsidRPr="0099691E">
        <w:rPr>
          <w:rFonts w:ascii="Corbel" w:eastAsia="Calibri" w:hAnsi="Corbel" w:cs="Times New Roman"/>
          <w:b/>
          <w:bCs/>
        </w:rPr>
        <w:t>Nesbø</w:t>
      </w:r>
      <w:proofErr w:type="spellEnd"/>
      <w:r w:rsidRPr="0099691E">
        <w:rPr>
          <w:rFonts w:ascii="Corbel" w:eastAsia="Calibri" w:hAnsi="Corbel" w:cs="Times New Roman"/>
          <w:b/>
          <w:bCs/>
        </w:rPr>
        <w:t xml:space="preserve"> – podpisywanie książek</w:t>
      </w:r>
    </w:p>
    <w:p w:rsidR="0099691E" w:rsidRPr="0099691E" w:rsidRDefault="0099691E" w:rsidP="0099691E">
      <w:pPr>
        <w:suppressAutoHyphens/>
        <w:spacing w:after="0" w:line="240" w:lineRule="auto"/>
        <w:jc w:val="both"/>
        <w:rPr>
          <w:rFonts w:ascii="Corbel" w:eastAsia="Calibri" w:hAnsi="Corbel" w:cs="Times New Roman"/>
          <w:b/>
          <w:bCs/>
        </w:rPr>
      </w:pPr>
      <w:r w:rsidRPr="0099691E">
        <w:rPr>
          <w:rFonts w:ascii="Corbel" w:eastAsia="Calibri" w:hAnsi="Corbel" w:cs="Times New Roman"/>
          <w:bCs/>
        </w:rPr>
        <w:t xml:space="preserve">godz. 14.30, lobby Teatru Muzycznego </w:t>
      </w:r>
      <w:proofErr w:type="spellStart"/>
      <w:r w:rsidRPr="0099691E">
        <w:rPr>
          <w:rFonts w:ascii="Corbel" w:eastAsia="Calibri" w:hAnsi="Corbel" w:cs="Times New Roman"/>
          <w:bCs/>
        </w:rPr>
        <w:t>Capitol</w:t>
      </w:r>
      <w:proofErr w:type="spellEnd"/>
      <w:r w:rsidRPr="0099691E">
        <w:rPr>
          <w:rFonts w:ascii="Corbel" w:eastAsia="Calibri" w:hAnsi="Corbel" w:cs="Times New Roman"/>
          <w:bCs/>
        </w:rPr>
        <w:t>, ul. Piłsudskiego 67 (wstęp wolny)</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
          <w:bCs/>
        </w:rPr>
      </w:pPr>
      <w:r w:rsidRPr="0099691E">
        <w:rPr>
          <w:rFonts w:ascii="Corbel" w:eastAsia="Calibri" w:hAnsi="Corbel" w:cs="Times New Roman"/>
          <w:b/>
          <w:bCs/>
        </w:rPr>
        <w:t xml:space="preserve">Trójka czyta dzieciom – Agnieszka Szydłowska i Michał </w:t>
      </w:r>
      <w:proofErr w:type="spellStart"/>
      <w:r w:rsidRPr="0099691E">
        <w:rPr>
          <w:rFonts w:ascii="Corbel" w:eastAsia="Calibri" w:hAnsi="Corbel" w:cs="Times New Roman"/>
          <w:b/>
          <w:bCs/>
        </w:rPr>
        <w:t>Nogaś</w:t>
      </w:r>
      <w:proofErr w:type="spellEnd"/>
      <w:r w:rsidRPr="0099691E">
        <w:rPr>
          <w:rFonts w:ascii="Corbel" w:eastAsia="Calibri" w:hAnsi="Corbel" w:cs="Times New Roman"/>
          <w:b/>
          <w:bCs/>
        </w:rPr>
        <w:t xml:space="preserve"> czytają fragmenty książek dla dzieci </w:t>
      </w:r>
      <w:proofErr w:type="spellStart"/>
      <w:r w:rsidRPr="0099691E">
        <w:rPr>
          <w:rFonts w:ascii="Corbel" w:eastAsia="Calibri" w:hAnsi="Corbel" w:cs="Times New Roman"/>
          <w:b/>
          <w:bCs/>
        </w:rPr>
        <w:t>Jo</w:t>
      </w:r>
      <w:proofErr w:type="spellEnd"/>
      <w:r w:rsidRPr="0099691E">
        <w:rPr>
          <w:rFonts w:ascii="Corbel" w:eastAsia="Calibri" w:hAnsi="Corbel" w:cs="Times New Roman"/>
          <w:b/>
          <w:bCs/>
        </w:rPr>
        <w:t xml:space="preserve"> </w:t>
      </w:r>
      <w:proofErr w:type="spellStart"/>
      <w:r w:rsidRPr="0099691E">
        <w:rPr>
          <w:rFonts w:ascii="Corbel" w:eastAsia="Calibri" w:hAnsi="Corbel" w:cs="Times New Roman"/>
          <w:b/>
          <w:bCs/>
        </w:rPr>
        <w:t>Nesbø</w:t>
      </w:r>
      <w:proofErr w:type="spellEnd"/>
      <w:r w:rsidRPr="0099691E">
        <w:rPr>
          <w:rFonts w:ascii="Corbel" w:eastAsia="Calibri" w:hAnsi="Corbel" w:cs="Times New Roman"/>
          <w:b/>
          <w:bCs/>
        </w:rPr>
        <w:t xml:space="preserve"> </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godz. 15.00, Barbara, ul. Świdnicka 8c (wstęp wolny)</w:t>
      </w:r>
    </w:p>
    <w:p w:rsidR="0099691E" w:rsidRPr="0099691E" w:rsidRDefault="0099691E" w:rsidP="0099691E">
      <w:pPr>
        <w:suppressAutoHyphens/>
        <w:spacing w:after="0" w:line="240" w:lineRule="auto"/>
        <w:jc w:val="both"/>
        <w:rPr>
          <w:rFonts w:ascii="Corbel" w:eastAsia="Calibri" w:hAnsi="Corbel" w:cs="Times New Roman"/>
          <w:bCs/>
          <w:u w:val="single"/>
        </w:rPr>
      </w:pPr>
    </w:p>
    <w:p w:rsidR="0099691E" w:rsidRPr="0099691E" w:rsidRDefault="0099691E" w:rsidP="0099691E">
      <w:pPr>
        <w:suppressAutoHyphens/>
        <w:spacing w:after="0" w:line="240" w:lineRule="auto"/>
        <w:jc w:val="both"/>
        <w:rPr>
          <w:rFonts w:ascii="Corbel" w:eastAsia="Calibri" w:hAnsi="Corbel" w:cs="Times New Roman"/>
          <w:b/>
          <w:bCs/>
        </w:rPr>
      </w:pPr>
      <w:r w:rsidRPr="0099691E">
        <w:rPr>
          <w:rFonts w:ascii="Corbel" w:eastAsia="Calibri" w:hAnsi="Corbel" w:cs="Times New Roman"/>
          <w:b/>
          <w:bCs/>
          <w:lang w:val="en-GB"/>
        </w:rPr>
        <w:t>Goethe-</w:t>
      </w:r>
      <w:proofErr w:type="spellStart"/>
      <w:r w:rsidRPr="0099691E">
        <w:rPr>
          <w:rFonts w:ascii="Corbel" w:eastAsia="Calibri" w:hAnsi="Corbel" w:cs="Times New Roman"/>
          <w:b/>
          <w:bCs/>
          <w:lang w:val="en-GB"/>
        </w:rPr>
        <w:t>Institut</w:t>
      </w:r>
      <w:proofErr w:type="spellEnd"/>
      <w:r w:rsidRPr="0099691E">
        <w:rPr>
          <w:rFonts w:ascii="Corbel" w:eastAsia="Calibri" w:hAnsi="Corbel" w:cs="Times New Roman"/>
          <w:b/>
          <w:bCs/>
          <w:lang w:val="en-GB"/>
        </w:rPr>
        <w:t xml:space="preserve"> Pop-Up </w:t>
      </w:r>
      <w:proofErr w:type="spellStart"/>
      <w:r w:rsidRPr="0099691E">
        <w:rPr>
          <w:rFonts w:ascii="Corbel" w:eastAsia="Calibri" w:hAnsi="Corbel" w:cs="Times New Roman"/>
          <w:b/>
          <w:bCs/>
          <w:lang w:val="en-GB"/>
        </w:rPr>
        <w:t>Pavillon</w:t>
      </w:r>
      <w:proofErr w:type="spellEnd"/>
      <w:r w:rsidRPr="0099691E">
        <w:rPr>
          <w:rFonts w:ascii="Corbel" w:eastAsia="Calibri" w:hAnsi="Corbel" w:cs="Times New Roman"/>
          <w:b/>
          <w:bCs/>
          <w:lang w:val="en-GB"/>
        </w:rPr>
        <w:t xml:space="preserve"> – Flake </w:t>
      </w:r>
      <w:proofErr w:type="spellStart"/>
      <w:r w:rsidRPr="0099691E">
        <w:rPr>
          <w:rFonts w:ascii="Corbel" w:eastAsia="Calibri" w:hAnsi="Corbel" w:cs="Times New Roman"/>
          <w:b/>
          <w:bCs/>
          <w:lang w:val="en-GB"/>
        </w:rPr>
        <w:t>czyli</w:t>
      </w:r>
      <w:proofErr w:type="spellEnd"/>
      <w:r w:rsidRPr="0099691E">
        <w:rPr>
          <w:rFonts w:ascii="Corbel" w:eastAsia="Calibri" w:hAnsi="Corbel" w:cs="Times New Roman"/>
          <w:b/>
          <w:bCs/>
          <w:lang w:val="en-GB"/>
        </w:rPr>
        <w:t xml:space="preserve"> </w:t>
      </w:r>
      <w:proofErr w:type="spellStart"/>
      <w:r w:rsidRPr="0099691E">
        <w:rPr>
          <w:rFonts w:ascii="Corbel" w:eastAsia="Calibri" w:hAnsi="Corbel" w:cs="Times New Roman"/>
          <w:b/>
          <w:bCs/>
          <w:lang w:val="en-GB"/>
        </w:rPr>
        <w:t>kto</w:t>
      </w:r>
      <w:proofErr w:type="spellEnd"/>
      <w:r w:rsidRPr="0099691E">
        <w:rPr>
          <w:rFonts w:ascii="Corbel" w:eastAsia="Calibri" w:hAnsi="Corbel" w:cs="Times New Roman"/>
          <w:b/>
          <w:bCs/>
          <w:lang w:val="en-GB"/>
        </w:rPr>
        <w:t xml:space="preserve">? </w:t>
      </w:r>
      <w:r w:rsidRPr="0099691E">
        <w:rPr>
          <w:rFonts w:ascii="Corbel" w:eastAsia="Calibri" w:hAnsi="Corbel" w:cs="Times New Roman"/>
          <w:b/>
          <w:bCs/>
        </w:rPr>
        <w:t>Spotkanie z Christianem Lorenzem</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godz. 18.00, pl. Nowy Targ (wstęp wolny)</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Organizator: Goethe-</w:t>
      </w:r>
      <w:proofErr w:type="spellStart"/>
      <w:r w:rsidRPr="0099691E">
        <w:rPr>
          <w:rFonts w:ascii="Corbel" w:eastAsia="Calibri" w:hAnsi="Corbel" w:cs="Times New Roman"/>
          <w:bCs/>
        </w:rPr>
        <w:t>Institut</w:t>
      </w:r>
      <w:proofErr w:type="spellEnd"/>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
          <w:bCs/>
        </w:rPr>
      </w:pPr>
      <w:r w:rsidRPr="0099691E">
        <w:rPr>
          <w:rFonts w:ascii="Corbel" w:eastAsia="Calibri" w:hAnsi="Corbel" w:cs="Times New Roman"/>
          <w:b/>
          <w:bCs/>
        </w:rPr>
        <w:t xml:space="preserve">Spotkanie autorskie z Adamem Mickiewiczem. </w:t>
      </w:r>
      <w:proofErr w:type="spellStart"/>
      <w:r w:rsidRPr="0099691E">
        <w:rPr>
          <w:rFonts w:ascii="Corbel" w:eastAsia="Calibri" w:hAnsi="Corbel" w:cs="Times New Roman"/>
          <w:b/>
          <w:bCs/>
        </w:rPr>
        <w:t>Wideomapping</w:t>
      </w:r>
      <w:proofErr w:type="spellEnd"/>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godz. 19.00-24.00, pokazy co 15 minut na fontannie w Rynku</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
          <w:bCs/>
        </w:rPr>
      </w:pPr>
      <w:r w:rsidRPr="0099691E">
        <w:rPr>
          <w:rFonts w:ascii="Corbel" w:eastAsia="Calibri" w:hAnsi="Corbel" w:cs="Times New Roman"/>
          <w:b/>
          <w:bCs/>
        </w:rPr>
        <w:t xml:space="preserve">Spacer Ulicą Krokodyli </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godz. 19.00-21.00, Przejście Garncarskie</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Współorganizator: Teatr Ad Spectatores</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
          <w:bCs/>
        </w:rPr>
      </w:pPr>
      <w:r w:rsidRPr="0099691E">
        <w:rPr>
          <w:rFonts w:ascii="Corbel" w:eastAsia="Calibri" w:hAnsi="Corbel" w:cs="Times New Roman"/>
          <w:b/>
          <w:bCs/>
        </w:rPr>
        <w:t xml:space="preserve">Europejska Noc Literatury </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godz. 19.00-24.00, czytania co 15 minut w 10 lokalizacjach (wstęp wolny)</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 xml:space="preserve">Godziny czytań we wszystkich miejscach: </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 xml:space="preserve">19.00 19.30 20.00 20.30 21.00 </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21.30 22.00 22.30 23.00 23.30</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Czytania fragmentów dramatów Williama Szekspira:</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lastRenderedPageBreak/>
        <w:t xml:space="preserve">Maria Pakulnis &amp; Janusz </w:t>
      </w:r>
      <w:proofErr w:type="spellStart"/>
      <w:r w:rsidRPr="0099691E">
        <w:rPr>
          <w:rFonts w:ascii="Corbel" w:eastAsia="Calibri" w:hAnsi="Corbel" w:cs="Times New Roman"/>
          <w:bCs/>
        </w:rPr>
        <w:t>Chabior</w:t>
      </w:r>
      <w:proofErr w:type="spellEnd"/>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Muzeum Architektury we Wrocławiu, ul. Bernardyńska 5</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Olga Bołądź</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 xml:space="preserve">Teatr Pieśń Kozła, ul. </w:t>
      </w:r>
      <w:proofErr w:type="spellStart"/>
      <w:r w:rsidRPr="0099691E">
        <w:rPr>
          <w:rFonts w:ascii="Corbel" w:eastAsia="Calibri" w:hAnsi="Corbel" w:cs="Times New Roman"/>
          <w:bCs/>
        </w:rPr>
        <w:t>Purkyniego</w:t>
      </w:r>
      <w:proofErr w:type="spellEnd"/>
      <w:r w:rsidRPr="0099691E">
        <w:rPr>
          <w:rFonts w:ascii="Corbel" w:eastAsia="Calibri" w:hAnsi="Corbel" w:cs="Times New Roman"/>
          <w:bCs/>
        </w:rPr>
        <w:t xml:space="preserve"> 1</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Cezary Łukaszewicz &amp; Anna Radwan</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 xml:space="preserve">Kościół ewangelicki Św. Krzysztofa, pl. Św. Krzysztofa 1 </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Magdalena Cielecka</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Kościół Marii Magdaleny, ul. Szewska 10</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 xml:space="preserve">Ewa Skibińska &amp; Bartosz </w:t>
      </w:r>
      <w:proofErr w:type="spellStart"/>
      <w:r w:rsidRPr="0099691E">
        <w:rPr>
          <w:rFonts w:ascii="Corbel" w:eastAsia="Calibri" w:hAnsi="Corbel" w:cs="Times New Roman"/>
          <w:bCs/>
        </w:rPr>
        <w:t>Porczyk</w:t>
      </w:r>
      <w:proofErr w:type="spellEnd"/>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 xml:space="preserve">Aula </w:t>
      </w:r>
      <w:proofErr w:type="spellStart"/>
      <w:r w:rsidRPr="0099691E">
        <w:rPr>
          <w:rFonts w:ascii="Corbel" w:eastAsia="Calibri" w:hAnsi="Corbel" w:cs="Times New Roman"/>
          <w:bCs/>
        </w:rPr>
        <w:t>Leopoldina</w:t>
      </w:r>
      <w:proofErr w:type="spellEnd"/>
      <w:r w:rsidRPr="0099691E">
        <w:rPr>
          <w:rFonts w:ascii="Corbel" w:eastAsia="Calibri" w:hAnsi="Corbel" w:cs="Times New Roman"/>
          <w:bCs/>
        </w:rPr>
        <w:t>, pl. Uniwersytecki 1</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Krzysztof Stelmaszczyk</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Wrocławskie Centrum Twórczości Dziecka | dawny Teatr Kalambur, ul. Kuźnicza 29a</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 xml:space="preserve">Dorota </w:t>
      </w:r>
      <w:proofErr w:type="spellStart"/>
      <w:r w:rsidRPr="0099691E">
        <w:rPr>
          <w:rFonts w:ascii="Corbel" w:eastAsia="Calibri" w:hAnsi="Corbel" w:cs="Times New Roman"/>
          <w:bCs/>
        </w:rPr>
        <w:t>Segda</w:t>
      </w:r>
      <w:proofErr w:type="spellEnd"/>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Klubokawiarnia Lwowska pod Klepsydrą | Klub Proza, ul. Przejście Garncarskie 2</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 xml:space="preserve">Mariusz Bonaszewski </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Kamienica Rynek 25</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 xml:space="preserve">Jan Nowicki &amp; Dorota Pomykała </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 xml:space="preserve">Budynek Starej Giełdy, pl. Solny 16 </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Arkadiusz Jakubik</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Klubokawiarnia Mleczarnia, ul. Włodkowica 5</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
          <w:bCs/>
        </w:rPr>
      </w:pPr>
      <w:proofErr w:type="spellStart"/>
      <w:r w:rsidRPr="0099691E">
        <w:rPr>
          <w:rFonts w:ascii="Corbel" w:eastAsia="Calibri" w:hAnsi="Corbel" w:cs="Times New Roman"/>
          <w:b/>
          <w:bCs/>
        </w:rPr>
        <w:t>Book</w:t>
      </w:r>
      <w:proofErr w:type="spellEnd"/>
      <w:r w:rsidRPr="0099691E">
        <w:rPr>
          <w:rFonts w:ascii="Corbel" w:eastAsia="Calibri" w:hAnsi="Corbel" w:cs="Times New Roman"/>
          <w:b/>
          <w:bCs/>
        </w:rPr>
        <w:t xml:space="preserve"> </w:t>
      </w:r>
      <w:proofErr w:type="spellStart"/>
      <w:r w:rsidRPr="0099691E">
        <w:rPr>
          <w:rFonts w:ascii="Corbel" w:eastAsia="Calibri" w:hAnsi="Corbel" w:cs="Times New Roman"/>
          <w:b/>
          <w:bCs/>
        </w:rPr>
        <w:t>is</w:t>
      </w:r>
      <w:proofErr w:type="spellEnd"/>
      <w:r w:rsidRPr="0099691E">
        <w:rPr>
          <w:rFonts w:ascii="Corbel" w:eastAsia="Calibri" w:hAnsi="Corbel" w:cs="Times New Roman"/>
          <w:b/>
          <w:bCs/>
        </w:rPr>
        <w:t xml:space="preserve"> a DJ – Szydłowska, </w:t>
      </w:r>
      <w:proofErr w:type="spellStart"/>
      <w:r w:rsidRPr="0099691E">
        <w:rPr>
          <w:rFonts w:ascii="Corbel" w:eastAsia="Calibri" w:hAnsi="Corbel" w:cs="Times New Roman"/>
          <w:b/>
          <w:bCs/>
        </w:rPr>
        <w:t>Nogaś</w:t>
      </w:r>
      <w:proofErr w:type="spellEnd"/>
      <w:r w:rsidRPr="0099691E">
        <w:rPr>
          <w:rFonts w:ascii="Corbel" w:eastAsia="Calibri" w:hAnsi="Corbel" w:cs="Times New Roman"/>
          <w:b/>
          <w:bCs/>
        </w:rPr>
        <w:t xml:space="preserve"> i muzyka do tańczenia z książkami</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godz. 24.00, Klubokawiarnia Mleczarnia, ul. Włodkowica 5 (wstęp wolny, ilość miejsc ograniczona)</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wstęp bezpłatny</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
          <w:bCs/>
          <w:color w:val="FF0000"/>
        </w:rPr>
      </w:pPr>
      <w:r w:rsidRPr="0099691E">
        <w:rPr>
          <w:rFonts w:ascii="Corbel" w:eastAsia="Calibri" w:hAnsi="Corbel" w:cs="Times New Roman"/>
          <w:b/>
          <w:bCs/>
          <w:color w:val="FF0000"/>
        </w:rPr>
        <w:t>24 kwietnia 2016</w:t>
      </w:r>
    </w:p>
    <w:p w:rsidR="0099691E" w:rsidRPr="0099691E" w:rsidRDefault="0099691E" w:rsidP="0099691E">
      <w:pPr>
        <w:suppressAutoHyphens/>
        <w:spacing w:after="0" w:line="240" w:lineRule="auto"/>
        <w:jc w:val="both"/>
        <w:rPr>
          <w:rFonts w:ascii="Corbel" w:eastAsia="Calibri" w:hAnsi="Corbel" w:cs="Times New Roman"/>
          <w:bCs/>
        </w:rPr>
      </w:pPr>
    </w:p>
    <w:p w:rsidR="0099691E" w:rsidRPr="0099691E" w:rsidRDefault="0099691E" w:rsidP="0099691E">
      <w:pPr>
        <w:suppressAutoHyphens/>
        <w:spacing w:after="0" w:line="240" w:lineRule="auto"/>
        <w:jc w:val="both"/>
        <w:rPr>
          <w:rFonts w:ascii="Corbel" w:eastAsia="Calibri" w:hAnsi="Corbel" w:cs="Times New Roman"/>
          <w:b/>
          <w:bCs/>
        </w:rPr>
      </w:pPr>
      <w:r w:rsidRPr="0099691E">
        <w:rPr>
          <w:rFonts w:ascii="Corbel" w:eastAsia="Calibri" w:hAnsi="Corbel" w:cs="Times New Roman"/>
          <w:b/>
          <w:bCs/>
        </w:rPr>
        <w:t>Zaraza we Wrocławiu – spotkanie wokół książki Jerzego Ambroziewicza z udziałem Mariusza Szczygła i prof. Andrzeja Gładysza</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godz. 18.00, Barbara, ul. Świdnicka 8c (wstęp wolny)</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 xml:space="preserve">Prowadzenie: Michał </w:t>
      </w:r>
      <w:proofErr w:type="spellStart"/>
      <w:r w:rsidRPr="0099691E">
        <w:rPr>
          <w:rFonts w:ascii="Corbel" w:eastAsia="Calibri" w:hAnsi="Corbel" w:cs="Times New Roman"/>
          <w:bCs/>
        </w:rPr>
        <w:t>Nogaś</w:t>
      </w:r>
      <w:proofErr w:type="spellEnd"/>
    </w:p>
    <w:p w:rsidR="0099691E" w:rsidRPr="0099691E" w:rsidRDefault="0099691E" w:rsidP="0099691E">
      <w:pPr>
        <w:suppressAutoHyphens/>
        <w:spacing w:after="0" w:line="240" w:lineRule="auto"/>
        <w:jc w:val="both"/>
        <w:rPr>
          <w:rFonts w:ascii="Corbel" w:eastAsia="Calibri" w:hAnsi="Corbel" w:cs="Times New Roman"/>
          <w:b/>
          <w:bCs/>
        </w:rPr>
      </w:pPr>
    </w:p>
    <w:p w:rsidR="0099691E" w:rsidRPr="0099691E" w:rsidRDefault="0099691E" w:rsidP="0099691E">
      <w:pPr>
        <w:suppressAutoHyphens/>
        <w:spacing w:after="0" w:line="240" w:lineRule="auto"/>
        <w:jc w:val="both"/>
        <w:rPr>
          <w:rFonts w:ascii="Corbel" w:eastAsia="Calibri" w:hAnsi="Corbel" w:cs="Times New Roman"/>
          <w:b/>
          <w:bCs/>
        </w:rPr>
      </w:pPr>
      <w:r w:rsidRPr="0099691E">
        <w:rPr>
          <w:rFonts w:ascii="Corbel" w:eastAsia="Calibri" w:hAnsi="Corbel" w:cs="Times New Roman"/>
          <w:b/>
          <w:bCs/>
        </w:rPr>
        <w:t xml:space="preserve">Śpiewający Szekspir </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18.00, Narodowe Forum Muzyki, pl. Wolności 1</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wstęp płatny</w:t>
      </w:r>
    </w:p>
    <w:p w:rsidR="0099691E" w:rsidRPr="0099691E" w:rsidRDefault="0099691E" w:rsidP="0099691E">
      <w:pPr>
        <w:suppressAutoHyphens/>
        <w:spacing w:after="0" w:line="240" w:lineRule="auto"/>
        <w:jc w:val="both"/>
        <w:rPr>
          <w:rFonts w:ascii="Corbel" w:eastAsia="Calibri" w:hAnsi="Corbel" w:cs="Times New Roman"/>
          <w:bCs/>
        </w:rPr>
      </w:pPr>
      <w:r w:rsidRPr="0099691E">
        <w:rPr>
          <w:rFonts w:ascii="Corbel" w:eastAsia="Calibri" w:hAnsi="Corbel" w:cs="Times New Roman"/>
          <w:bCs/>
        </w:rPr>
        <w:t>Organizator: Narodowe Forum Muzyki</w:t>
      </w:r>
    </w:p>
    <w:p w:rsidR="00E76111" w:rsidRDefault="00E76111" w:rsidP="0099691E">
      <w:pPr>
        <w:suppressAutoHyphens/>
        <w:spacing w:after="0" w:line="240" w:lineRule="auto"/>
        <w:jc w:val="both"/>
        <w:rPr>
          <w:rFonts w:ascii="Corbel" w:eastAsia="Calibri" w:hAnsi="Corbel" w:cs="Times New Roman"/>
          <w:b/>
          <w:bCs/>
        </w:rPr>
      </w:pPr>
    </w:p>
    <w:p w:rsidR="00B87A30" w:rsidRDefault="00B87A30" w:rsidP="003F5B8A">
      <w:pPr>
        <w:suppressAutoHyphens/>
        <w:spacing w:after="0" w:line="240" w:lineRule="auto"/>
        <w:jc w:val="both"/>
        <w:rPr>
          <w:rFonts w:ascii="Corbel" w:eastAsia="Calibri" w:hAnsi="Corbel" w:cs="Times New Roman"/>
          <w:b/>
          <w:bCs/>
        </w:rPr>
      </w:pPr>
    </w:p>
    <w:p w:rsidR="00B87A30" w:rsidRDefault="00B87A30" w:rsidP="003F5B8A">
      <w:pPr>
        <w:suppressAutoHyphens/>
        <w:spacing w:after="0" w:line="240" w:lineRule="auto"/>
        <w:jc w:val="both"/>
        <w:rPr>
          <w:rFonts w:ascii="Corbel" w:eastAsia="Calibri" w:hAnsi="Corbel" w:cs="Times New Roman"/>
          <w:b/>
          <w:bCs/>
        </w:rPr>
      </w:pPr>
    </w:p>
    <w:p w:rsidR="00800635" w:rsidRDefault="00800635" w:rsidP="003F5B8A">
      <w:pPr>
        <w:suppressAutoHyphens/>
        <w:spacing w:after="0" w:line="240" w:lineRule="auto"/>
        <w:jc w:val="both"/>
        <w:rPr>
          <w:rFonts w:ascii="Corbel" w:eastAsia="Calibri" w:hAnsi="Corbel" w:cs="Times New Roman"/>
          <w:b/>
          <w:bCs/>
        </w:rPr>
      </w:pPr>
    </w:p>
    <w:p w:rsidR="00800635" w:rsidRDefault="00800635" w:rsidP="003F5B8A">
      <w:pPr>
        <w:suppressAutoHyphens/>
        <w:spacing w:after="0" w:line="240" w:lineRule="auto"/>
        <w:jc w:val="both"/>
        <w:rPr>
          <w:rFonts w:ascii="Corbel" w:eastAsia="Calibri" w:hAnsi="Corbel" w:cs="Times New Roman"/>
          <w:b/>
          <w:bCs/>
        </w:rPr>
      </w:pPr>
    </w:p>
    <w:p w:rsidR="00800635" w:rsidRDefault="00800635" w:rsidP="003F5B8A">
      <w:pPr>
        <w:suppressAutoHyphens/>
        <w:spacing w:after="0" w:line="240" w:lineRule="auto"/>
        <w:jc w:val="both"/>
        <w:rPr>
          <w:rFonts w:ascii="Corbel" w:eastAsia="Calibri" w:hAnsi="Corbel" w:cs="Times New Roman"/>
          <w:b/>
          <w:bCs/>
        </w:rPr>
      </w:pPr>
    </w:p>
    <w:p w:rsidR="00800635" w:rsidRDefault="00800635" w:rsidP="003F5B8A">
      <w:pPr>
        <w:suppressAutoHyphens/>
        <w:spacing w:after="0" w:line="240" w:lineRule="auto"/>
        <w:jc w:val="both"/>
        <w:rPr>
          <w:rFonts w:ascii="Corbel" w:eastAsia="Calibri" w:hAnsi="Corbel" w:cs="Times New Roman"/>
          <w:b/>
          <w:bCs/>
        </w:rPr>
      </w:pPr>
    </w:p>
    <w:p w:rsidR="00800635" w:rsidRDefault="00800635" w:rsidP="003F5B8A">
      <w:pPr>
        <w:suppressAutoHyphens/>
        <w:spacing w:after="0" w:line="240" w:lineRule="auto"/>
        <w:jc w:val="both"/>
        <w:rPr>
          <w:rFonts w:ascii="Corbel" w:eastAsia="Calibri" w:hAnsi="Corbel" w:cs="Times New Roman"/>
          <w:b/>
          <w:bCs/>
        </w:rPr>
      </w:pPr>
    </w:p>
    <w:p w:rsidR="00800635" w:rsidRDefault="00800635" w:rsidP="003F5B8A">
      <w:pPr>
        <w:suppressAutoHyphens/>
        <w:spacing w:after="0" w:line="240" w:lineRule="auto"/>
        <w:jc w:val="both"/>
        <w:rPr>
          <w:rFonts w:ascii="Corbel" w:eastAsia="Calibri" w:hAnsi="Corbel" w:cs="Times New Roman"/>
          <w:b/>
          <w:bCs/>
        </w:rPr>
      </w:pPr>
    </w:p>
    <w:p w:rsidR="00800635" w:rsidRDefault="00800635" w:rsidP="003F5B8A">
      <w:pPr>
        <w:suppressAutoHyphens/>
        <w:spacing w:after="0" w:line="240" w:lineRule="auto"/>
        <w:jc w:val="both"/>
        <w:rPr>
          <w:rFonts w:ascii="Corbel" w:eastAsia="Calibri" w:hAnsi="Corbel" w:cs="Times New Roman"/>
          <w:b/>
          <w:bCs/>
        </w:rPr>
      </w:pPr>
    </w:p>
    <w:p w:rsidR="00800635" w:rsidRDefault="00800635" w:rsidP="003F5B8A">
      <w:pPr>
        <w:suppressAutoHyphens/>
        <w:spacing w:after="0" w:line="240" w:lineRule="auto"/>
        <w:jc w:val="both"/>
        <w:rPr>
          <w:rFonts w:ascii="Corbel" w:eastAsia="Calibri" w:hAnsi="Corbel" w:cs="Times New Roman"/>
          <w:b/>
          <w:bCs/>
        </w:rPr>
      </w:pPr>
    </w:p>
    <w:p w:rsidR="00800635" w:rsidRDefault="00800635" w:rsidP="003F5B8A">
      <w:pPr>
        <w:suppressAutoHyphens/>
        <w:spacing w:after="0" w:line="240" w:lineRule="auto"/>
        <w:jc w:val="both"/>
        <w:rPr>
          <w:rFonts w:ascii="Corbel" w:eastAsia="Calibri" w:hAnsi="Corbel" w:cs="Times New Roman"/>
          <w:b/>
          <w:bCs/>
        </w:rPr>
      </w:pPr>
    </w:p>
    <w:p w:rsidR="00800635" w:rsidRDefault="00800635" w:rsidP="003F5B8A">
      <w:pPr>
        <w:suppressAutoHyphens/>
        <w:spacing w:after="0" w:line="240" w:lineRule="auto"/>
        <w:jc w:val="both"/>
        <w:rPr>
          <w:rFonts w:ascii="Corbel" w:eastAsia="Calibri" w:hAnsi="Corbel" w:cs="Times New Roman"/>
          <w:b/>
          <w:bCs/>
        </w:rPr>
      </w:pPr>
    </w:p>
    <w:p w:rsidR="00800635" w:rsidRDefault="00800635" w:rsidP="003F5B8A">
      <w:pPr>
        <w:suppressAutoHyphens/>
        <w:spacing w:after="0" w:line="240" w:lineRule="auto"/>
        <w:jc w:val="both"/>
        <w:rPr>
          <w:rFonts w:ascii="Corbel" w:eastAsia="Calibri" w:hAnsi="Corbel" w:cs="Times New Roman"/>
          <w:b/>
          <w:bCs/>
        </w:rPr>
      </w:pPr>
    </w:p>
    <w:p w:rsidR="0099691E" w:rsidRDefault="0099691E" w:rsidP="003F5B8A">
      <w:pPr>
        <w:suppressAutoHyphens/>
        <w:spacing w:after="0" w:line="240" w:lineRule="auto"/>
        <w:jc w:val="both"/>
        <w:rPr>
          <w:rFonts w:ascii="Corbel" w:eastAsia="Calibri" w:hAnsi="Corbel" w:cs="Times New Roman"/>
          <w:b/>
          <w:bCs/>
        </w:rPr>
      </w:pPr>
    </w:p>
    <w:p w:rsidR="0099691E" w:rsidRDefault="0099691E" w:rsidP="003F5B8A">
      <w:pPr>
        <w:suppressAutoHyphens/>
        <w:spacing w:after="0" w:line="240" w:lineRule="auto"/>
        <w:jc w:val="both"/>
        <w:rPr>
          <w:rFonts w:ascii="Corbel" w:eastAsia="Calibri" w:hAnsi="Corbel" w:cs="Times New Roman"/>
          <w:b/>
          <w:bCs/>
        </w:rPr>
      </w:pPr>
    </w:p>
    <w:p w:rsidR="0099691E" w:rsidRDefault="0099691E" w:rsidP="003F5B8A">
      <w:pPr>
        <w:suppressAutoHyphens/>
        <w:spacing w:after="0" w:line="240" w:lineRule="auto"/>
        <w:jc w:val="both"/>
        <w:rPr>
          <w:rFonts w:ascii="Corbel" w:eastAsia="Calibri" w:hAnsi="Corbel" w:cs="Times New Roman"/>
          <w:b/>
          <w:bCs/>
        </w:rPr>
      </w:pPr>
    </w:p>
    <w:p w:rsidR="0099691E" w:rsidRDefault="0099691E" w:rsidP="003F5B8A">
      <w:pPr>
        <w:suppressAutoHyphens/>
        <w:spacing w:after="0" w:line="240" w:lineRule="auto"/>
        <w:jc w:val="both"/>
        <w:rPr>
          <w:rFonts w:ascii="Corbel" w:eastAsia="Calibri" w:hAnsi="Corbel" w:cs="Times New Roman"/>
          <w:b/>
          <w:bCs/>
        </w:rPr>
      </w:pPr>
    </w:p>
    <w:p w:rsidR="0099691E" w:rsidRDefault="0099691E" w:rsidP="003F5B8A">
      <w:pPr>
        <w:suppressAutoHyphens/>
        <w:spacing w:after="0" w:line="240" w:lineRule="auto"/>
        <w:jc w:val="both"/>
        <w:rPr>
          <w:rFonts w:ascii="Corbel" w:eastAsia="Calibri" w:hAnsi="Corbel" w:cs="Times New Roman"/>
          <w:b/>
          <w:bCs/>
        </w:rPr>
      </w:pPr>
    </w:p>
    <w:p w:rsidR="0099691E" w:rsidRDefault="0099691E" w:rsidP="003F5B8A">
      <w:pPr>
        <w:suppressAutoHyphens/>
        <w:spacing w:after="0" w:line="240" w:lineRule="auto"/>
        <w:jc w:val="both"/>
        <w:rPr>
          <w:rFonts w:ascii="Corbel" w:eastAsia="Calibri" w:hAnsi="Corbel" w:cs="Times New Roman"/>
          <w:b/>
          <w:bCs/>
        </w:rPr>
      </w:pPr>
    </w:p>
    <w:p w:rsidR="0099691E" w:rsidRDefault="0099691E" w:rsidP="003F5B8A">
      <w:pPr>
        <w:suppressAutoHyphens/>
        <w:spacing w:after="0" w:line="240" w:lineRule="auto"/>
        <w:jc w:val="both"/>
        <w:rPr>
          <w:rFonts w:ascii="Corbel" w:eastAsia="Calibri" w:hAnsi="Corbel" w:cs="Times New Roman"/>
          <w:b/>
          <w:bCs/>
        </w:rPr>
      </w:pPr>
    </w:p>
    <w:p w:rsidR="0099691E" w:rsidRDefault="0099691E" w:rsidP="003F5B8A">
      <w:pPr>
        <w:suppressAutoHyphens/>
        <w:spacing w:after="0" w:line="240" w:lineRule="auto"/>
        <w:jc w:val="both"/>
        <w:rPr>
          <w:rFonts w:ascii="Corbel" w:eastAsia="Calibri" w:hAnsi="Corbel" w:cs="Times New Roman"/>
          <w:b/>
          <w:bCs/>
        </w:rPr>
      </w:pPr>
    </w:p>
    <w:p w:rsidR="0099691E" w:rsidRDefault="0099691E" w:rsidP="003F5B8A">
      <w:pPr>
        <w:suppressAutoHyphens/>
        <w:spacing w:after="0" w:line="240" w:lineRule="auto"/>
        <w:jc w:val="both"/>
        <w:rPr>
          <w:rFonts w:ascii="Corbel" w:eastAsia="Calibri" w:hAnsi="Corbel" w:cs="Times New Roman"/>
          <w:b/>
          <w:bCs/>
        </w:rPr>
      </w:pPr>
    </w:p>
    <w:p w:rsidR="0099691E" w:rsidRDefault="0099691E" w:rsidP="003F5B8A">
      <w:pPr>
        <w:suppressAutoHyphens/>
        <w:spacing w:after="0" w:line="240" w:lineRule="auto"/>
        <w:jc w:val="both"/>
        <w:rPr>
          <w:rFonts w:ascii="Corbel" w:eastAsia="Calibri" w:hAnsi="Corbel" w:cs="Times New Roman"/>
          <w:b/>
          <w:bCs/>
        </w:rPr>
      </w:pPr>
    </w:p>
    <w:p w:rsidR="0099691E" w:rsidRDefault="0099691E" w:rsidP="003F5B8A">
      <w:pPr>
        <w:suppressAutoHyphens/>
        <w:spacing w:after="0" w:line="240" w:lineRule="auto"/>
        <w:jc w:val="both"/>
        <w:rPr>
          <w:rFonts w:ascii="Corbel" w:eastAsia="Calibri" w:hAnsi="Corbel" w:cs="Times New Roman"/>
          <w:b/>
          <w:bCs/>
        </w:rPr>
      </w:pPr>
    </w:p>
    <w:p w:rsidR="0099691E" w:rsidRDefault="0099691E" w:rsidP="003F5B8A">
      <w:pPr>
        <w:suppressAutoHyphens/>
        <w:spacing w:after="0" w:line="240" w:lineRule="auto"/>
        <w:jc w:val="both"/>
        <w:rPr>
          <w:rFonts w:ascii="Corbel" w:eastAsia="Calibri" w:hAnsi="Corbel" w:cs="Times New Roman"/>
          <w:b/>
          <w:bCs/>
        </w:rPr>
      </w:pPr>
    </w:p>
    <w:p w:rsidR="0099691E" w:rsidRDefault="0099691E" w:rsidP="003F5B8A">
      <w:pPr>
        <w:suppressAutoHyphens/>
        <w:spacing w:after="0" w:line="240" w:lineRule="auto"/>
        <w:jc w:val="both"/>
        <w:rPr>
          <w:rFonts w:ascii="Corbel" w:eastAsia="Calibri" w:hAnsi="Corbel" w:cs="Times New Roman"/>
          <w:b/>
          <w:bCs/>
        </w:rPr>
      </w:pPr>
    </w:p>
    <w:p w:rsidR="0099691E" w:rsidRDefault="0099691E" w:rsidP="003F5B8A">
      <w:pPr>
        <w:suppressAutoHyphens/>
        <w:spacing w:after="0" w:line="240" w:lineRule="auto"/>
        <w:jc w:val="both"/>
        <w:rPr>
          <w:rFonts w:ascii="Corbel" w:eastAsia="Calibri" w:hAnsi="Corbel" w:cs="Times New Roman"/>
          <w:b/>
          <w:bCs/>
        </w:rPr>
      </w:pPr>
    </w:p>
    <w:p w:rsidR="0099691E" w:rsidRDefault="0099691E" w:rsidP="003F5B8A">
      <w:pPr>
        <w:suppressAutoHyphens/>
        <w:spacing w:after="0" w:line="240" w:lineRule="auto"/>
        <w:jc w:val="both"/>
        <w:rPr>
          <w:rFonts w:ascii="Corbel" w:eastAsia="Calibri" w:hAnsi="Corbel" w:cs="Times New Roman"/>
          <w:b/>
          <w:bCs/>
        </w:rPr>
      </w:pPr>
    </w:p>
    <w:p w:rsidR="0099691E" w:rsidRDefault="0099691E" w:rsidP="003F5B8A">
      <w:pPr>
        <w:suppressAutoHyphens/>
        <w:spacing w:after="0" w:line="240" w:lineRule="auto"/>
        <w:jc w:val="both"/>
        <w:rPr>
          <w:rFonts w:ascii="Corbel" w:eastAsia="Calibri" w:hAnsi="Corbel" w:cs="Times New Roman"/>
          <w:b/>
          <w:bCs/>
        </w:rPr>
      </w:pPr>
    </w:p>
    <w:p w:rsidR="0099691E" w:rsidRDefault="0099691E" w:rsidP="003F5B8A">
      <w:pPr>
        <w:suppressAutoHyphens/>
        <w:spacing w:after="0" w:line="240" w:lineRule="auto"/>
        <w:jc w:val="both"/>
        <w:rPr>
          <w:rFonts w:ascii="Corbel" w:eastAsia="Calibri" w:hAnsi="Corbel" w:cs="Times New Roman"/>
          <w:b/>
          <w:bCs/>
        </w:rPr>
      </w:pPr>
    </w:p>
    <w:p w:rsidR="00BB16DA" w:rsidRPr="003F5B8A" w:rsidRDefault="00BB16DA" w:rsidP="003F5B8A">
      <w:pPr>
        <w:suppressAutoHyphens/>
        <w:spacing w:after="0" w:line="240" w:lineRule="auto"/>
        <w:jc w:val="both"/>
        <w:rPr>
          <w:rFonts w:ascii="Corbel" w:eastAsia="Calibri" w:hAnsi="Corbel" w:cs="Times New Roman"/>
          <w:bCs/>
        </w:rPr>
      </w:pPr>
      <w:r w:rsidRPr="00BB16DA">
        <w:rPr>
          <w:rFonts w:ascii="Corbel" w:eastAsia="Calibri" w:hAnsi="Corbel" w:cs="Times New Roman"/>
          <w:b/>
          <w:bCs/>
        </w:rPr>
        <w:t>Wrocław Europejska Stolica Kultury</w:t>
      </w:r>
      <w:r w:rsidRPr="00BB16DA">
        <w:rPr>
          <w:rFonts w:ascii="Corbel" w:eastAsia="Calibri" w:hAnsi="Corbel" w:cs="Times New Roman"/>
        </w:rPr>
        <w:t xml:space="preserve"> </w:t>
      </w:r>
      <w:r w:rsidRPr="00BB16DA">
        <w:rPr>
          <w:rFonts w:ascii="Corbel" w:eastAsia="Calibri" w:hAnsi="Corbel" w:cs="Times New Roman"/>
          <w:b/>
          <w:bCs/>
        </w:rPr>
        <w:t>2016</w:t>
      </w:r>
    </w:p>
    <w:p w:rsidR="00AB56CD" w:rsidRPr="00AB56CD" w:rsidRDefault="00AB56CD" w:rsidP="00AB56CD">
      <w:pPr>
        <w:spacing w:after="0" w:line="240" w:lineRule="auto"/>
        <w:jc w:val="both"/>
        <w:rPr>
          <w:rFonts w:ascii="Corbel" w:eastAsia="Calibri" w:hAnsi="Corbel" w:cs="Times New Roman"/>
          <w:bCs/>
        </w:rPr>
      </w:pPr>
      <w:r w:rsidRPr="00AB56CD">
        <w:rPr>
          <w:rFonts w:ascii="Corbel" w:eastAsia="Calibri" w:hAnsi="Corbel" w:cs="Times New Roman"/>
          <w:bCs/>
        </w:rPr>
        <w:t xml:space="preserve">Europejska Stolica Kultury Wrocław 2016 to rozpisany na kilka lat z kulminacją w 2016 roku program składający się z </w:t>
      </w:r>
      <w:r w:rsidRPr="00AB56CD">
        <w:rPr>
          <w:rFonts w:ascii="Corbel" w:eastAsia="Calibri" w:hAnsi="Corbel" w:cs="Times New Roman"/>
          <w:b/>
          <w:bCs/>
        </w:rPr>
        <w:t>400</w:t>
      </w:r>
      <w:r w:rsidRPr="00AB56CD">
        <w:rPr>
          <w:rFonts w:ascii="Corbel" w:eastAsia="Calibri" w:hAnsi="Corbel" w:cs="Times New Roman"/>
          <w:bCs/>
        </w:rPr>
        <w:t xml:space="preserve"> </w:t>
      </w:r>
      <w:r w:rsidRPr="00AB56CD">
        <w:rPr>
          <w:rFonts w:ascii="Corbel" w:eastAsia="Calibri" w:hAnsi="Corbel" w:cs="Times New Roman"/>
          <w:b/>
          <w:bCs/>
        </w:rPr>
        <w:t>projektów</w:t>
      </w:r>
      <w:r w:rsidRPr="00AB56CD">
        <w:rPr>
          <w:rFonts w:ascii="Corbel" w:eastAsia="Calibri" w:hAnsi="Corbel" w:cs="Times New Roman"/>
          <w:bCs/>
        </w:rPr>
        <w:t xml:space="preserve">, w skład których wchodzi około </w:t>
      </w:r>
      <w:r w:rsidRPr="00AB56CD">
        <w:rPr>
          <w:rFonts w:ascii="Corbel" w:eastAsia="Calibri" w:hAnsi="Corbel" w:cs="Times New Roman"/>
          <w:b/>
          <w:bCs/>
        </w:rPr>
        <w:t>tysiąca</w:t>
      </w:r>
      <w:r w:rsidRPr="00AB56CD">
        <w:rPr>
          <w:rFonts w:ascii="Corbel" w:eastAsia="Calibri" w:hAnsi="Corbel" w:cs="Times New Roman"/>
          <w:bCs/>
        </w:rPr>
        <w:t xml:space="preserve"> wydarzeń artystycznych, festiwali, koncertów i imprez w przestrzeni miejskiej oraz zestaw programów społecznych, kulturalnych i edukacyjnych skierowanych dla mieszkańców Wrocławia. Istotnymi punktami Europejskiej Stolicy Kultury we Wrocławiu są inicjatywy wrocławian współtworzących program ESK m.in. przez program </w:t>
      </w:r>
      <w:proofErr w:type="spellStart"/>
      <w:r w:rsidRPr="00AB56CD">
        <w:rPr>
          <w:rFonts w:ascii="Corbel" w:eastAsia="Calibri" w:hAnsi="Corbel" w:cs="Times New Roman"/>
          <w:bCs/>
        </w:rPr>
        <w:t>mikroGRANTÓW</w:t>
      </w:r>
      <w:proofErr w:type="spellEnd"/>
      <w:r w:rsidRPr="00AB56CD">
        <w:rPr>
          <w:rFonts w:ascii="Corbel" w:eastAsia="Calibri" w:hAnsi="Corbel" w:cs="Times New Roman"/>
          <w:bCs/>
        </w:rPr>
        <w:t>, czy Parków ESK.</w:t>
      </w:r>
    </w:p>
    <w:p w:rsidR="00AB56CD" w:rsidRPr="00AB56CD" w:rsidRDefault="00AB56CD" w:rsidP="00AB56CD">
      <w:pPr>
        <w:spacing w:after="0" w:line="240" w:lineRule="auto"/>
        <w:jc w:val="both"/>
        <w:rPr>
          <w:rFonts w:ascii="Corbel" w:eastAsia="Calibri" w:hAnsi="Corbel" w:cs="Times New Roman"/>
          <w:bCs/>
        </w:rPr>
      </w:pPr>
      <w:r w:rsidRPr="00AB56CD">
        <w:rPr>
          <w:rFonts w:ascii="Corbel" w:eastAsia="Calibri" w:hAnsi="Corbel" w:cs="Times New Roman"/>
          <w:bCs/>
        </w:rPr>
        <w:t>Nad realizacją planu ESK Wrocław 2016, wchodzącego w skład strategii rozwoju Wrocławia, pracuje zespół ekspertów, menedżerów, artystów skupionych wokół Biura Europejskiej Stolicy Kultury Wrocław 2016. Program imprez konstruują kuratorzy poszczególnych sekcji (architektura, film, literatura, muzyka, opera, sztuki wizualne, teatr, performance), połączeni spójną wizją miasta – tętniącego kulturą forum.</w:t>
      </w:r>
    </w:p>
    <w:p w:rsidR="00AB56CD" w:rsidRPr="00AB56CD" w:rsidRDefault="00AB56CD" w:rsidP="00AB56CD">
      <w:pPr>
        <w:spacing w:after="0" w:line="240" w:lineRule="auto"/>
        <w:jc w:val="both"/>
        <w:rPr>
          <w:rFonts w:ascii="Corbel" w:eastAsia="Calibri" w:hAnsi="Corbel" w:cs="Times New Roman"/>
          <w:bCs/>
        </w:rPr>
      </w:pPr>
      <w:r w:rsidRPr="00AB56CD">
        <w:rPr>
          <w:rFonts w:ascii="Corbel" w:eastAsia="Calibri" w:hAnsi="Corbel" w:cs="Times New Roman"/>
          <w:bCs/>
        </w:rPr>
        <w:t>Wrocław jest pierwszym polskim miastem, który otrzymał prestiżowy tytuł Europejskiej Stolicy Kultury w obecnym kształcie. (W 2000 roku Miastem Kultury Europejskiej był Kraków). Ideą ESK, która jest programem Unii i Komisji Europejskiej, zainicjowanym w 1985 roku przez grecką Minister Kultury Melinę Mercouri, jest wzajemne poznanie, zbliżenie i dialog międzykulturowy Europejczyków. Miasta noszące tytuł ESK przez rok skupiają na sobie uwagę całej Europy.</w:t>
      </w:r>
    </w:p>
    <w:p w:rsidR="00912B35" w:rsidRPr="00F12BC6" w:rsidRDefault="00912B35" w:rsidP="00BB16DA">
      <w:pPr>
        <w:widowControl w:val="0"/>
        <w:autoSpaceDE w:val="0"/>
        <w:autoSpaceDN w:val="0"/>
        <w:adjustRightInd w:val="0"/>
        <w:spacing w:after="0" w:line="240" w:lineRule="auto"/>
        <w:rPr>
          <w:rFonts w:cs="Times-Roman"/>
          <w:lang w:bidi="en-US"/>
        </w:rPr>
      </w:pPr>
    </w:p>
    <w:sectPr w:rsidR="00912B35" w:rsidRPr="00F12BC6" w:rsidSect="00412B06">
      <w:headerReference w:type="even" r:id="rId9"/>
      <w:headerReference w:type="default" r:id="rId10"/>
      <w:footerReference w:type="default" r:id="rId11"/>
      <w:headerReference w:type="first" r:id="rId12"/>
      <w:pgSz w:w="11906" w:h="16838"/>
      <w:pgMar w:top="1417" w:right="1416" w:bottom="1417"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C84" w:rsidRDefault="00C26C84" w:rsidP="00327393">
      <w:r>
        <w:separator/>
      </w:r>
    </w:p>
  </w:endnote>
  <w:endnote w:type="continuationSeparator" w:id="0">
    <w:p w:rsidR="00C26C84" w:rsidRDefault="00C26C84" w:rsidP="0032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C7" w:rsidRDefault="00841DC7">
    <w:pPr>
      <w:pStyle w:val="Stopka"/>
    </w:pPr>
    <w:r>
      <w:rPr>
        <w:noProof/>
        <w:lang w:eastAsia="pl-PL"/>
      </w:rPr>
      <w:drawing>
        <wp:anchor distT="0" distB="0" distL="114300" distR="114300" simplePos="0" relativeHeight="251659776" behindDoc="1" locked="0" layoutInCell="1" allowOverlap="1">
          <wp:simplePos x="0" y="0"/>
          <wp:positionH relativeFrom="column">
            <wp:posOffset>26670</wp:posOffset>
          </wp:positionH>
          <wp:positionV relativeFrom="paragraph">
            <wp:posOffset>-628015</wp:posOffset>
          </wp:positionV>
          <wp:extent cx="4238625" cy="339725"/>
          <wp:effectExtent l="0" t="0" r="9525" b="3175"/>
          <wp:wrapTight wrapText="bothSides">
            <wp:wrapPolygon edited="0">
              <wp:start x="0" y="0"/>
              <wp:lineTo x="0" y="20591"/>
              <wp:lineTo x="14465" y="20591"/>
              <wp:lineTo x="14659" y="19379"/>
              <wp:lineTo x="21551" y="6056"/>
              <wp:lineTo x="21551" y="0"/>
              <wp:lineTo x="0" y="0"/>
            </wp:wrapPolygon>
          </wp:wrapTight>
          <wp:docPr id="7" name="Obraz 5" descr="C:\Users\jarek\Desktop\SIW\SIW ESK\stopka i papier firmowy\stopka.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rek\Desktop\SIW\SIW ESK\stopka i papier firmowy\stopka.p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625" cy="3397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C84" w:rsidRDefault="00C26C84" w:rsidP="00327393">
      <w:r>
        <w:separator/>
      </w:r>
    </w:p>
  </w:footnote>
  <w:footnote w:type="continuationSeparator" w:id="0">
    <w:p w:rsidR="00C26C84" w:rsidRDefault="00C26C84" w:rsidP="00327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C7" w:rsidRDefault="00C26C8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10042" o:spid="_x0000_s2050" type="#_x0000_t75" style="position:absolute;margin-left:0;margin-top:0;width:595.3pt;height:841.1pt;z-index:-251658752;mso-position-horizontal:center;mso-position-horizontal-relative:margin;mso-position-vertical:center;mso-position-vertical-relative:margin" o:allowincell="f">
          <v:imagedata r:id="rId1" o:title="ESK p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C7" w:rsidRDefault="00841DC7" w:rsidP="00C32FA7">
    <w:pPr>
      <w:pStyle w:val="Nagwek"/>
      <w:ind w:left="-142"/>
      <w:rPr>
        <w:sz w:val="12"/>
        <w:szCs w:val="12"/>
      </w:rPr>
    </w:pPr>
  </w:p>
  <w:p w:rsidR="00841DC7" w:rsidRDefault="00841DC7">
    <w:pPr>
      <w:pStyle w:val="Nagwek"/>
      <w:rPr>
        <w:sz w:val="12"/>
        <w:szCs w:val="12"/>
      </w:rPr>
    </w:pPr>
  </w:p>
  <w:p w:rsidR="00841DC7" w:rsidRDefault="00841DC7">
    <w:pPr>
      <w:pStyle w:val="Nagwek"/>
      <w:rPr>
        <w:sz w:val="12"/>
        <w:szCs w:val="12"/>
      </w:rPr>
    </w:pPr>
  </w:p>
  <w:p w:rsidR="00841DC7" w:rsidRDefault="00841DC7">
    <w:pPr>
      <w:pStyle w:val="Nagwek"/>
      <w:rPr>
        <w:sz w:val="12"/>
        <w:szCs w:val="12"/>
      </w:rPr>
    </w:pPr>
  </w:p>
  <w:p w:rsidR="00841DC7" w:rsidRDefault="00841DC7">
    <w:pPr>
      <w:pStyle w:val="Nagwek"/>
      <w:rPr>
        <w:sz w:val="12"/>
        <w:szCs w:val="12"/>
      </w:rPr>
    </w:pPr>
  </w:p>
  <w:p w:rsidR="00841DC7" w:rsidRDefault="00841DC7" w:rsidP="00C32FA7">
    <w:pPr>
      <w:pStyle w:val="Nagwek"/>
      <w:tabs>
        <w:tab w:val="clear" w:pos="4536"/>
        <w:tab w:val="clear" w:pos="9072"/>
        <w:tab w:val="left" w:pos="1455"/>
      </w:tabs>
      <w:rPr>
        <w:sz w:val="12"/>
        <w:szCs w:val="12"/>
      </w:rPr>
    </w:pPr>
    <w:r>
      <w:rPr>
        <w:noProof/>
        <w:sz w:val="12"/>
        <w:szCs w:val="12"/>
        <w:lang w:eastAsia="pl-PL"/>
      </w:rPr>
      <w:t xml:space="preserve"> </w:t>
    </w:r>
    <w:r>
      <w:rPr>
        <w:noProof/>
        <w:sz w:val="12"/>
        <w:szCs w:val="12"/>
        <w:lang w:eastAsia="pl-PL"/>
      </w:rPr>
      <w:drawing>
        <wp:inline distT="0" distB="0" distL="0" distR="0">
          <wp:extent cx="6121400" cy="457200"/>
          <wp:effectExtent l="0" t="0" r="0" b="0"/>
          <wp:docPr id="1" name="Obraz 110" descr="C:\Users\jarek\Desktop\nagłó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0" descr="C:\Users\jarek\Desktop\nagłówe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457200"/>
                  </a:xfrm>
                  <a:prstGeom prst="rect">
                    <a:avLst/>
                  </a:prstGeom>
                  <a:noFill/>
                  <a:ln>
                    <a:noFill/>
                  </a:ln>
                </pic:spPr>
              </pic:pic>
            </a:graphicData>
          </a:graphic>
        </wp:inline>
      </w:drawing>
    </w:r>
    <w:r>
      <w:rPr>
        <w:sz w:val="12"/>
        <w:szCs w:val="12"/>
      </w:rPr>
      <w:tab/>
    </w:r>
  </w:p>
  <w:p w:rsidR="00841DC7" w:rsidRDefault="00841DC7">
    <w:pPr>
      <w:pStyle w:val="Nagwek"/>
      <w:rPr>
        <w:sz w:val="12"/>
        <w:szCs w:val="12"/>
      </w:rPr>
    </w:pPr>
  </w:p>
  <w:p w:rsidR="00841DC7" w:rsidRDefault="00841DC7">
    <w:pPr>
      <w:pStyle w:val="Nagwek"/>
      <w:rPr>
        <w:sz w:val="12"/>
        <w:szCs w:val="12"/>
      </w:rPr>
    </w:pPr>
  </w:p>
  <w:p w:rsidR="00841DC7" w:rsidRDefault="00841DC7">
    <w:pPr>
      <w:pStyle w:val="Nagwek"/>
      <w:rPr>
        <w:sz w:val="12"/>
        <w:szCs w:val="12"/>
      </w:rPr>
    </w:pPr>
  </w:p>
  <w:p w:rsidR="00841DC7" w:rsidRDefault="00841DC7">
    <w:pPr>
      <w:pStyle w:val="Nagwek"/>
      <w:rPr>
        <w:sz w:val="12"/>
        <w:szCs w:val="12"/>
      </w:rPr>
    </w:pPr>
  </w:p>
  <w:p w:rsidR="00841DC7" w:rsidRDefault="00841DC7">
    <w:pPr>
      <w:pStyle w:val="Nagwek"/>
      <w:rPr>
        <w:sz w:val="12"/>
        <w:szCs w:val="12"/>
      </w:rPr>
    </w:pPr>
  </w:p>
  <w:p w:rsidR="00841DC7" w:rsidRDefault="00841DC7">
    <w:pPr>
      <w:pStyle w:val="Nagwek"/>
      <w:rPr>
        <w:sz w:val="12"/>
        <w:szCs w:val="12"/>
      </w:rPr>
    </w:pPr>
  </w:p>
  <w:p w:rsidR="00841DC7" w:rsidRPr="00037E48" w:rsidRDefault="00841DC7">
    <w:pPr>
      <w:pStyle w:val="Nagwek"/>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C7" w:rsidRDefault="00841DC7">
    <w:pPr>
      <w:pStyle w:val="Nagwek"/>
    </w:pPr>
    <w:r>
      <w:rPr>
        <w:noProof/>
        <w:lang w:eastAsia="pl-PL"/>
      </w:rPr>
      <w:drawing>
        <wp:inline distT="0" distB="0" distL="0" distR="0">
          <wp:extent cx="4235450" cy="333375"/>
          <wp:effectExtent l="0" t="0" r="0" b="9525"/>
          <wp:docPr id="2" name="Obraz 6" descr="C:\Users\jarek\Desktop\stopka.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jarek\Desktop\stopka.p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450" cy="333375"/>
                  </a:xfrm>
                  <a:prstGeom prst="rect">
                    <a:avLst/>
                  </a:prstGeom>
                  <a:noFill/>
                  <a:ln>
                    <a:noFill/>
                  </a:ln>
                </pic:spPr>
              </pic:pic>
            </a:graphicData>
          </a:graphic>
        </wp:inline>
      </w:drawing>
    </w:r>
    <w:r>
      <w:rPr>
        <w:noProof/>
        <w:lang w:eastAsia="pl-PL"/>
      </w:rPr>
      <w:drawing>
        <wp:inline distT="0" distB="0" distL="0" distR="0">
          <wp:extent cx="4235450" cy="333375"/>
          <wp:effectExtent l="0" t="0" r="0" b="9525"/>
          <wp:docPr id="3" name="Obraz 7" descr="C:\Users\jarek\Desktop\stopka.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rek\Desktop\stopka.p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450" cy="333375"/>
                  </a:xfrm>
                  <a:prstGeom prst="rect">
                    <a:avLst/>
                  </a:prstGeom>
                  <a:noFill/>
                  <a:ln>
                    <a:noFill/>
                  </a:ln>
                </pic:spPr>
              </pic:pic>
            </a:graphicData>
          </a:graphic>
        </wp:inline>
      </w:drawing>
    </w:r>
    <w:r>
      <w:rPr>
        <w:noProof/>
        <w:lang w:eastAsia="pl-PL"/>
      </w:rPr>
      <w:drawing>
        <wp:inline distT="0" distB="0" distL="0" distR="0">
          <wp:extent cx="4235450" cy="333375"/>
          <wp:effectExtent l="0" t="0" r="0" b="9525"/>
          <wp:docPr id="4" name="Obraz 3" descr="C:\Users\jarek\Desktop\stopka.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rek\Desktop\stopka.p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450" cy="333375"/>
                  </a:xfrm>
                  <a:prstGeom prst="rect">
                    <a:avLst/>
                  </a:prstGeom>
                  <a:noFill/>
                  <a:ln>
                    <a:noFill/>
                  </a:ln>
                </pic:spPr>
              </pic:pic>
            </a:graphicData>
          </a:graphic>
        </wp:inline>
      </w:drawing>
    </w:r>
    <w:r>
      <w:rPr>
        <w:noProof/>
        <w:lang w:eastAsia="pl-PL"/>
      </w:rPr>
      <w:drawing>
        <wp:inline distT="0" distB="0" distL="0" distR="0">
          <wp:extent cx="4235450" cy="333375"/>
          <wp:effectExtent l="0" t="0" r="0" b="9525"/>
          <wp:docPr id="5" name="Obraz 4" descr="C:\Users\jarek\Desktop\stopka.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jarek\Desktop\stopka.p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450" cy="333375"/>
                  </a:xfrm>
                  <a:prstGeom prst="rect">
                    <a:avLst/>
                  </a:prstGeom>
                  <a:noFill/>
                  <a:ln>
                    <a:noFill/>
                  </a:ln>
                </pic:spPr>
              </pic:pic>
            </a:graphicData>
          </a:graphic>
        </wp:inline>
      </w:drawing>
    </w:r>
    <w:r>
      <w:rPr>
        <w:noProof/>
        <w:lang w:eastAsia="pl-PL"/>
      </w:rPr>
      <w:drawing>
        <wp:inline distT="0" distB="0" distL="0" distR="0">
          <wp:extent cx="4235450" cy="333375"/>
          <wp:effectExtent l="0" t="0" r="0" b="9525"/>
          <wp:docPr id="6" name="Obraz 5" descr="C:\Users\jarek\Desktop\stopka.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jarek\Desktop\stopka.p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450" cy="333375"/>
                  </a:xfrm>
                  <a:prstGeom prst="rect">
                    <a:avLst/>
                  </a:prstGeom>
                  <a:noFill/>
                  <a:ln>
                    <a:noFill/>
                  </a:ln>
                </pic:spPr>
              </pic:pic>
            </a:graphicData>
          </a:graphic>
        </wp:inline>
      </w:drawing>
    </w:r>
    <w:r w:rsidR="00C26C84">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10041" o:spid="_x0000_s2049" type="#_x0000_t75" style="position:absolute;margin-left:0;margin-top:0;width:595.3pt;height:841.1pt;z-index:-251659776;mso-position-horizontal:center;mso-position-horizontal-relative:margin;mso-position-vertical:center;mso-position-vertical-relative:margin" o:allowincell="f">
          <v:imagedata r:id="rId2" o:title="ESK p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C6B"/>
    <w:multiLevelType w:val="hybridMultilevel"/>
    <w:tmpl w:val="36282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A374CA6"/>
    <w:multiLevelType w:val="hybridMultilevel"/>
    <w:tmpl w:val="AC026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EFC46A5"/>
    <w:multiLevelType w:val="hybridMultilevel"/>
    <w:tmpl w:val="D35C1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3B4339C"/>
    <w:multiLevelType w:val="hybridMultilevel"/>
    <w:tmpl w:val="2652A55C"/>
    <w:lvl w:ilvl="0" w:tplc="35D20EB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E86209"/>
    <w:multiLevelType w:val="multilevel"/>
    <w:tmpl w:val="75DE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112C78"/>
    <w:multiLevelType w:val="hybridMultilevel"/>
    <w:tmpl w:val="41D03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AA624C5"/>
    <w:multiLevelType w:val="hybridMultilevel"/>
    <w:tmpl w:val="C71E8678"/>
    <w:lvl w:ilvl="0" w:tplc="04150013">
      <w:start w:val="1"/>
      <w:numFmt w:val="upperRoman"/>
      <w:lvlText w:val="%1."/>
      <w:lvlJc w:val="righ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70390877"/>
    <w:multiLevelType w:val="hybridMultilevel"/>
    <w:tmpl w:val="0102E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69C0570"/>
    <w:multiLevelType w:val="hybridMultilevel"/>
    <w:tmpl w:val="B1385B5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9">
    <w:nsid w:val="781764A3"/>
    <w:multiLevelType w:val="hybridMultilevel"/>
    <w:tmpl w:val="2702FFAC"/>
    <w:lvl w:ilvl="0" w:tplc="78222FB8">
      <w:start w:val="1"/>
      <w:numFmt w:val="decimal"/>
      <w:lvlText w:val="%1."/>
      <w:lvlJc w:val="left"/>
      <w:pPr>
        <w:tabs>
          <w:tab w:val="num" w:pos="1080"/>
        </w:tabs>
        <w:ind w:left="1080" w:hanging="9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 w:numId="6">
    <w:abstractNumId w:val="9"/>
  </w:num>
  <w:num w:numId="7">
    <w:abstractNumId w:val="7"/>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63"/>
    <w:rsid w:val="00005F4F"/>
    <w:rsid w:val="0001151D"/>
    <w:rsid w:val="0001229A"/>
    <w:rsid w:val="0001243B"/>
    <w:rsid w:val="00015518"/>
    <w:rsid w:val="000165FE"/>
    <w:rsid w:val="00021D6E"/>
    <w:rsid w:val="00034B55"/>
    <w:rsid w:val="00035952"/>
    <w:rsid w:val="00037E48"/>
    <w:rsid w:val="0004273D"/>
    <w:rsid w:val="000434B2"/>
    <w:rsid w:val="00047242"/>
    <w:rsid w:val="00053E72"/>
    <w:rsid w:val="0005639C"/>
    <w:rsid w:val="00061942"/>
    <w:rsid w:val="00064423"/>
    <w:rsid w:val="00072052"/>
    <w:rsid w:val="00072BAA"/>
    <w:rsid w:val="00074594"/>
    <w:rsid w:val="000955A7"/>
    <w:rsid w:val="000A2B93"/>
    <w:rsid w:val="000A5DC9"/>
    <w:rsid w:val="000C61E1"/>
    <w:rsid w:val="000D4CDE"/>
    <w:rsid w:val="000E04D2"/>
    <w:rsid w:val="000E66DE"/>
    <w:rsid w:val="000F200D"/>
    <w:rsid w:val="00107E31"/>
    <w:rsid w:val="00117377"/>
    <w:rsid w:val="00124483"/>
    <w:rsid w:val="00126799"/>
    <w:rsid w:val="00135B31"/>
    <w:rsid w:val="0015752B"/>
    <w:rsid w:val="00164F74"/>
    <w:rsid w:val="00173222"/>
    <w:rsid w:val="0017475A"/>
    <w:rsid w:val="00174CCC"/>
    <w:rsid w:val="00191574"/>
    <w:rsid w:val="00191B83"/>
    <w:rsid w:val="001A46BC"/>
    <w:rsid w:val="001A6980"/>
    <w:rsid w:val="001B2FE7"/>
    <w:rsid w:val="001C05DB"/>
    <w:rsid w:val="001C4A0F"/>
    <w:rsid w:val="001C540E"/>
    <w:rsid w:val="001C7C20"/>
    <w:rsid w:val="00215961"/>
    <w:rsid w:val="00225A80"/>
    <w:rsid w:val="00232203"/>
    <w:rsid w:val="002422C1"/>
    <w:rsid w:val="00255F5C"/>
    <w:rsid w:val="0026404F"/>
    <w:rsid w:val="00274CB3"/>
    <w:rsid w:val="002765AB"/>
    <w:rsid w:val="0028610B"/>
    <w:rsid w:val="002A305C"/>
    <w:rsid w:val="002C40C1"/>
    <w:rsid w:val="002C53E3"/>
    <w:rsid w:val="002C5610"/>
    <w:rsid w:val="002D6D2F"/>
    <w:rsid w:val="002F129D"/>
    <w:rsid w:val="0030281A"/>
    <w:rsid w:val="0032496B"/>
    <w:rsid w:val="00324CAC"/>
    <w:rsid w:val="0032727C"/>
    <w:rsid w:val="00327393"/>
    <w:rsid w:val="00330B77"/>
    <w:rsid w:val="00350350"/>
    <w:rsid w:val="003608FD"/>
    <w:rsid w:val="00363277"/>
    <w:rsid w:val="00375C0A"/>
    <w:rsid w:val="00376F4D"/>
    <w:rsid w:val="00381613"/>
    <w:rsid w:val="00385722"/>
    <w:rsid w:val="003873C3"/>
    <w:rsid w:val="00387D96"/>
    <w:rsid w:val="003A111E"/>
    <w:rsid w:val="003B027F"/>
    <w:rsid w:val="003B5046"/>
    <w:rsid w:val="003B686C"/>
    <w:rsid w:val="003B733D"/>
    <w:rsid w:val="003D1170"/>
    <w:rsid w:val="003D366B"/>
    <w:rsid w:val="003D4E82"/>
    <w:rsid w:val="003D7B1E"/>
    <w:rsid w:val="003E6A72"/>
    <w:rsid w:val="003F2F98"/>
    <w:rsid w:val="003F5B35"/>
    <w:rsid w:val="003F5B8A"/>
    <w:rsid w:val="003F697F"/>
    <w:rsid w:val="004008A3"/>
    <w:rsid w:val="00401053"/>
    <w:rsid w:val="00412B06"/>
    <w:rsid w:val="00413E29"/>
    <w:rsid w:val="004150BF"/>
    <w:rsid w:val="00416E88"/>
    <w:rsid w:val="00433E12"/>
    <w:rsid w:val="0043505B"/>
    <w:rsid w:val="00463495"/>
    <w:rsid w:val="00472B40"/>
    <w:rsid w:val="004850B5"/>
    <w:rsid w:val="00491021"/>
    <w:rsid w:val="00495AE1"/>
    <w:rsid w:val="004B0376"/>
    <w:rsid w:val="004B30F7"/>
    <w:rsid w:val="004B5BFB"/>
    <w:rsid w:val="004B67D6"/>
    <w:rsid w:val="004C7BC2"/>
    <w:rsid w:val="004E3619"/>
    <w:rsid w:val="004F075B"/>
    <w:rsid w:val="004F087B"/>
    <w:rsid w:val="004F102F"/>
    <w:rsid w:val="004F367D"/>
    <w:rsid w:val="004F518D"/>
    <w:rsid w:val="004F5B04"/>
    <w:rsid w:val="00501004"/>
    <w:rsid w:val="00501ACB"/>
    <w:rsid w:val="00502029"/>
    <w:rsid w:val="00512E7F"/>
    <w:rsid w:val="0051685A"/>
    <w:rsid w:val="00530A85"/>
    <w:rsid w:val="005310EA"/>
    <w:rsid w:val="00561D87"/>
    <w:rsid w:val="005669A4"/>
    <w:rsid w:val="005764FF"/>
    <w:rsid w:val="00582614"/>
    <w:rsid w:val="0058720D"/>
    <w:rsid w:val="00597D15"/>
    <w:rsid w:val="005B11C6"/>
    <w:rsid w:val="005B6865"/>
    <w:rsid w:val="005B6FF9"/>
    <w:rsid w:val="005B7B88"/>
    <w:rsid w:val="005C4406"/>
    <w:rsid w:val="005C71A2"/>
    <w:rsid w:val="005F5BFB"/>
    <w:rsid w:val="005F6F7E"/>
    <w:rsid w:val="00601FEE"/>
    <w:rsid w:val="006038E2"/>
    <w:rsid w:val="0061374F"/>
    <w:rsid w:val="00617CD7"/>
    <w:rsid w:val="006206BE"/>
    <w:rsid w:val="006237E8"/>
    <w:rsid w:val="00637948"/>
    <w:rsid w:val="00637A2C"/>
    <w:rsid w:val="00663FDC"/>
    <w:rsid w:val="00666A1C"/>
    <w:rsid w:val="00671E32"/>
    <w:rsid w:val="00691A0F"/>
    <w:rsid w:val="006A783C"/>
    <w:rsid w:val="006A7872"/>
    <w:rsid w:val="006B38AE"/>
    <w:rsid w:val="006B3FA6"/>
    <w:rsid w:val="006B6EA3"/>
    <w:rsid w:val="006C4C53"/>
    <w:rsid w:val="006D1397"/>
    <w:rsid w:val="006D2BD1"/>
    <w:rsid w:val="006D35D4"/>
    <w:rsid w:val="006D3C02"/>
    <w:rsid w:val="006D5859"/>
    <w:rsid w:val="006E4185"/>
    <w:rsid w:val="006F4D19"/>
    <w:rsid w:val="006F7AA9"/>
    <w:rsid w:val="00710734"/>
    <w:rsid w:val="00711E6B"/>
    <w:rsid w:val="00723C1E"/>
    <w:rsid w:val="0073311A"/>
    <w:rsid w:val="00734A9F"/>
    <w:rsid w:val="00757CE3"/>
    <w:rsid w:val="00764A18"/>
    <w:rsid w:val="0077227C"/>
    <w:rsid w:val="00776374"/>
    <w:rsid w:val="00777752"/>
    <w:rsid w:val="00781999"/>
    <w:rsid w:val="007938D4"/>
    <w:rsid w:val="00793E80"/>
    <w:rsid w:val="0079418B"/>
    <w:rsid w:val="007A5DED"/>
    <w:rsid w:val="007B1048"/>
    <w:rsid w:val="007B27FC"/>
    <w:rsid w:val="007B3C5F"/>
    <w:rsid w:val="007B71DD"/>
    <w:rsid w:val="007B7FF3"/>
    <w:rsid w:val="007C7C3F"/>
    <w:rsid w:val="007E6845"/>
    <w:rsid w:val="00800635"/>
    <w:rsid w:val="00803B5A"/>
    <w:rsid w:val="008042AD"/>
    <w:rsid w:val="00806D51"/>
    <w:rsid w:val="00815A84"/>
    <w:rsid w:val="0082171D"/>
    <w:rsid w:val="008256C9"/>
    <w:rsid w:val="00830514"/>
    <w:rsid w:val="008345F5"/>
    <w:rsid w:val="00836B1B"/>
    <w:rsid w:val="00841C8C"/>
    <w:rsid w:val="00841DC7"/>
    <w:rsid w:val="008431E8"/>
    <w:rsid w:val="00851299"/>
    <w:rsid w:val="00855AC4"/>
    <w:rsid w:val="00855D52"/>
    <w:rsid w:val="008637A8"/>
    <w:rsid w:val="008648F4"/>
    <w:rsid w:val="008652D6"/>
    <w:rsid w:val="00880368"/>
    <w:rsid w:val="008854AF"/>
    <w:rsid w:val="00886633"/>
    <w:rsid w:val="00887FFE"/>
    <w:rsid w:val="008A0927"/>
    <w:rsid w:val="008A40A8"/>
    <w:rsid w:val="008A71C8"/>
    <w:rsid w:val="008B24FD"/>
    <w:rsid w:val="008B4504"/>
    <w:rsid w:val="008C5907"/>
    <w:rsid w:val="008C6030"/>
    <w:rsid w:val="008D3E93"/>
    <w:rsid w:val="008E213F"/>
    <w:rsid w:val="008E3A46"/>
    <w:rsid w:val="008E407B"/>
    <w:rsid w:val="008F2DCC"/>
    <w:rsid w:val="008F74C7"/>
    <w:rsid w:val="00912B35"/>
    <w:rsid w:val="009156AA"/>
    <w:rsid w:val="00922A32"/>
    <w:rsid w:val="009618F9"/>
    <w:rsid w:val="00974DB7"/>
    <w:rsid w:val="0098105A"/>
    <w:rsid w:val="00982EFC"/>
    <w:rsid w:val="009917CA"/>
    <w:rsid w:val="00992EDF"/>
    <w:rsid w:val="0099691E"/>
    <w:rsid w:val="009A0AA1"/>
    <w:rsid w:val="009A395A"/>
    <w:rsid w:val="009A4E7B"/>
    <w:rsid w:val="009B0626"/>
    <w:rsid w:val="009B322E"/>
    <w:rsid w:val="009B4B3C"/>
    <w:rsid w:val="009B56F0"/>
    <w:rsid w:val="009C0657"/>
    <w:rsid w:val="009C0D31"/>
    <w:rsid w:val="009C2881"/>
    <w:rsid w:val="009D3446"/>
    <w:rsid w:val="009D4345"/>
    <w:rsid w:val="009E3623"/>
    <w:rsid w:val="009E415D"/>
    <w:rsid w:val="009E6563"/>
    <w:rsid w:val="009F4118"/>
    <w:rsid w:val="00A12755"/>
    <w:rsid w:val="00A21B43"/>
    <w:rsid w:val="00A674CB"/>
    <w:rsid w:val="00A73F18"/>
    <w:rsid w:val="00A748DF"/>
    <w:rsid w:val="00A75195"/>
    <w:rsid w:val="00A77405"/>
    <w:rsid w:val="00A830FA"/>
    <w:rsid w:val="00A86CCB"/>
    <w:rsid w:val="00A97453"/>
    <w:rsid w:val="00AA1C92"/>
    <w:rsid w:val="00AA3169"/>
    <w:rsid w:val="00AB0442"/>
    <w:rsid w:val="00AB4192"/>
    <w:rsid w:val="00AB56CD"/>
    <w:rsid w:val="00AB660A"/>
    <w:rsid w:val="00AC6585"/>
    <w:rsid w:val="00AC7E38"/>
    <w:rsid w:val="00AD05B3"/>
    <w:rsid w:val="00AD1E94"/>
    <w:rsid w:val="00AD446F"/>
    <w:rsid w:val="00AF3716"/>
    <w:rsid w:val="00B16064"/>
    <w:rsid w:val="00B17FB5"/>
    <w:rsid w:val="00B2001D"/>
    <w:rsid w:val="00B24C5A"/>
    <w:rsid w:val="00B24E02"/>
    <w:rsid w:val="00B277EA"/>
    <w:rsid w:val="00B27FDF"/>
    <w:rsid w:val="00B34339"/>
    <w:rsid w:val="00B35501"/>
    <w:rsid w:val="00B4390D"/>
    <w:rsid w:val="00B44E51"/>
    <w:rsid w:val="00B50767"/>
    <w:rsid w:val="00B5141F"/>
    <w:rsid w:val="00B66F13"/>
    <w:rsid w:val="00B80EC1"/>
    <w:rsid w:val="00B87A30"/>
    <w:rsid w:val="00B907C5"/>
    <w:rsid w:val="00B93060"/>
    <w:rsid w:val="00BA52E7"/>
    <w:rsid w:val="00BB16DA"/>
    <w:rsid w:val="00BE3937"/>
    <w:rsid w:val="00BF1B21"/>
    <w:rsid w:val="00BF4A8F"/>
    <w:rsid w:val="00C00E68"/>
    <w:rsid w:val="00C04C57"/>
    <w:rsid w:val="00C1064D"/>
    <w:rsid w:val="00C109EE"/>
    <w:rsid w:val="00C11BC2"/>
    <w:rsid w:val="00C14F10"/>
    <w:rsid w:val="00C26C84"/>
    <w:rsid w:val="00C325EC"/>
    <w:rsid w:val="00C32FA7"/>
    <w:rsid w:val="00C36CEF"/>
    <w:rsid w:val="00C45A28"/>
    <w:rsid w:val="00C60960"/>
    <w:rsid w:val="00C650C3"/>
    <w:rsid w:val="00C67C69"/>
    <w:rsid w:val="00C8310C"/>
    <w:rsid w:val="00CA2DEE"/>
    <w:rsid w:val="00CA384B"/>
    <w:rsid w:val="00CA4848"/>
    <w:rsid w:val="00CB082F"/>
    <w:rsid w:val="00CB495E"/>
    <w:rsid w:val="00CB6125"/>
    <w:rsid w:val="00CC4CF2"/>
    <w:rsid w:val="00CC5FE7"/>
    <w:rsid w:val="00CD0E9A"/>
    <w:rsid w:val="00CD1EAF"/>
    <w:rsid w:val="00CD2837"/>
    <w:rsid w:val="00CD64FC"/>
    <w:rsid w:val="00CD6CF0"/>
    <w:rsid w:val="00CE1337"/>
    <w:rsid w:val="00CE17BF"/>
    <w:rsid w:val="00CE6EA6"/>
    <w:rsid w:val="00CE780E"/>
    <w:rsid w:val="00D06B0B"/>
    <w:rsid w:val="00D103AB"/>
    <w:rsid w:val="00D131AE"/>
    <w:rsid w:val="00D14CE1"/>
    <w:rsid w:val="00D20321"/>
    <w:rsid w:val="00D21FCB"/>
    <w:rsid w:val="00D274CD"/>
    <w:rsid w:val="00D316AC"/>
    <w:rsid w:val="00D31FAC"/>
    <w:rsid w:val="00D32C88"/>
    <w:rsid w:val="00D56875"/>
    <w:rsid w:val="00D62533"/>
    <w:rsid w:val="00D66606"/>
    <w:rsid w:val="00D75AC4"/>
    <w:rsid w:val="00D83DA3"/>
    <w:rsid w:val="00D86A87"/>
    <w:rsid w:val="00D95577"/>
    <w:rsid w:val="00DA4286"/>
    <w:rsid w:val="00DA7283"/>
    <w:rsid w:val="00DC566E"/>
    <w:rsid w:val="00DD5C8F"/>
    <w:rsid w:val="00DD6BF6"/>
    <w:rsid w:val="00DD6C47"/>
    <w:rsid w:val="00DD7900"/>
    <w:rsid w:val="00DF0947"/>
    <w:rsid w:val="00DF0E34"/>
    <w:rsid w:val="00E011A5"/>
    <w:rsid w:val="00E01411"/>
    <w:rsid w:val="00E10563"/>
    <w:rsid w:val="00E121FA"/>
    <w:rsid w:val="00E236DB"/>
    <w:rsid w:val="00E24BB7"/>
    <w:rsid w:val="00E26BBB"/>
    <w:rsid w:val="00E31B4C"/>
    <w:rsid w:val="00E42DF0"/>
    <w:rsid w:val="00E4436F"/>
    <w:rsid w:val="00E47395"/>
    <w:rsid w:val="00E47D4F"/>
    <w:rsid w:val="00E5182F"/>
    <w:rsid w:val="00E70507"/>
    <w:rsid w:val="00E76111"/>
    <w:rsid w:val="00E8766F"/>
    <w:rsid w:val="00EA0FCB"/>
    <w:rsid w:val="00EA513B"/>
    <w:rsid w:val="00EA7DE4"/>
    <w:rsid w:val="00EB05AD"/>
    <w:rsid w:val="00EB068E"/>
    <w:rsid w:val="00EB21CA"/>
    <w:rsid w:val="00ED117F"/>
    <w:rsid w:val="00ED37D1"/>
    <w:rsid w:val="00ED4123"/>
    <w:rsid w:val="00EE4BC4"/>
    <w:rsid w:val="00EF0AEA"/>
    <w:rsid w:val="00F040CA"/>
    <w:rsid w:val="00F10C79"/>
    <w:rsid w:val="00F26D8A"/>
    <w:rsid w:val="00F53541"/>
    <w:rsid w:val="00F557C0"/>
    <w:rsid w:val="00F561D3"/>
    <w:rsid w:val="00F56A36"/>
    <w:rsid w:val="00F6190F"/>
    <w:rsid w:val="00F621E0"/>
    <w:rsid w:val="00F7018D"/>
    <w:rsid w:val="00F71898"/>
    <w:rsid w:val="00F9625D"/>
    <w:rsid w:val="00FA016B"/>
    <w:rsid w:val="00FA055A"/>
    <w:rsid w:val="00FB30A1"/>
    <w:rsid w:val="00FC71D3"/>
    <w:rsid w:val="00FD11A3"/>
    <w:rsid w:val="00FD6E62"/>
    <w:rsid w:val="00FE0C9A"/>
    <w:rsid w:val="00FE4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563"/>
    <w:pPr>
      <w:spacing w:after="200" w:line="276" w:lineRule="auto"/>
    </w:pPr>
    <w:rPr>
      <w:rFonts w:asciiTheme="minorHAnsi" w:eastAsiaTheme="minorHAnsi" w:hAnsiTheme="minorHAnsi" w:cstheme="minorBidi"/>
      <w:sz w:val="22"/>
      <w:szCs w:val="22"/>
      <w:lang w:eastAsia="en-US"/>
    </w:rPr>
  </w:style>
  <w:style w:type="paragraph" w:styleId="Nagwek3">
    <w:name w:val="heading 3"/>
    <w:basedOn w:val="Normalny"/>
    <w:next w:val="Normalny"/>
    <w:link w:val="Nagwek3Znak"/>
    <w:uiPriority w:val="9"/>
    <w:unhideWhenUsed/>
    <w:qFormat/>
    <w:rsid w:val="009156AA"/>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E31B4C"/>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E31B4C"/>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E31B4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E31B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E31B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7393"/>
    <w:pPr>
      <w:tabs>
        <w:tab w:val="center" w:pos="4536"/>
        <w:tab w:val="right" w:pos="9072"/>
      </w:tabs>
      <w:spacing w:after="0" w:line="240" w:lineRule="auto"/>
    </w:pPr>
    <w:rPr>
      <w:rFonts w:ascii="Corbel" w:eastAsia="Calibri" w:hAnsi="Corbel" w:cs="Times New Roman"/>
      <w:sz w:val="20"/>
    </w:rPr>
  </w:style>
  <w:style w:type="character" w:customStyle="1" w:styleId="NagwekZnak">
    <w:name w:val="Nagłówek Znak"/>
    <w:basedOn w:val="Domylnaczcionkaakapitu"/>
    <w:link w:val="Nagwek"/>
    <w:uiPriority w:val="99"/>
    <w:rsid w:val="00327393"/>
  </w:style>
  <w:style w:type="paragraph" w:styleId="Stopka">
    <w:name w:val="footer"/>
    <w:basedOn w:val="Normalny"/>
    <w:link w:val="StopkaZnak"/>
    <w:uiPriority w:val="99"/>
    <w:unhideWhenUsed/>
    <w:rsid w:val="00327393"/>
    <w:pPr>
      <w:tabs>
        <w:tab w:val="center" w:pos="4536"/>
        <w:tab w:val="right" w:pos="9072"/>
      </w:tabs>
      <w:spacing w:after="0" w:line="240" w:lineRule="auto"/>
    </w:pPr>
    <w:rPr>
      <w:rFonts w:ascii="Corbel" w:eastAsia="Calibri" w:hAnsi="Corbel" w:cs="Times New Roman"/>
      <w:sz w:val="20"/>
    </w:rPr>
  </w:style>
  <w:style w:type="character" w:customStyle="1" w:styleId="StopkaZnak">
    <w:name w:val="Stopka Znak"/>
    <w:basedOn w:val="Domylnaczcionkaakapitu"/>
    <w:link w:val="Stopka"/>
    <w:uiPriority w:val="99"/>
    <w:rsid w:val="00327393"/>
  </w:style>
  <w:style w:type="paragraph" w:styleId="Tekstdymka">
    <w:name w:val="Balloon Text"/>
    <w:basedOn w:val="Normalny"/>
    <w:link w:val="TekstdymkaZnak"/>
    <w:uiPriority w:val="99"/>
    <w:semiHidden/>
    <w:unhideWhenUsed/>
    <w:rsid w:val="006F4D19"/>
    <w:pPr>
      <w:spacing w:after="0" w:line="240" w:lineRule="auto"/>
    </w:pPr>
    <w:rPr>
      <w:rFonts w:ascii="Tahoma" w:eastAsia="Calibri" w:hAnsi="Tahoma" w:cs="Tahoma"/>
      <w:sz w:val="16"/>
      <w:szCs w:val="16"/>
    </w:rPr>
  </w:style>
  <w:style w:type="character" w:customStyle="1" w:styleId="TekstdymkaZnak">
    <w:name w:val="Tekst dymka Znak"/>
    <w:link w:val="Tekstdymka"/>
    <w:uiPriority w:val="99"/>
    <w:semiHidden/>
    <w:rsid w:val="006F4D19"/>
    <w:rPr>
      <w:rFonts w:ascii="Tahoma" w:hAnsi="Tahoma" w:cs="Tahoma"/>
      <w:sz w:val="16"/>
      <w:szCs w:val="16"/>
      <w:lang w:eastAsia="en-US"/>
    </w:rPr>
  </w:style>
  <w:style w:type="character" w:styleId="Hipercze">
    <w:name w:val="Hyperlink"/>
    <w:basedOn w:val="Domylnaczcionkaakapitu"/>
    <w:uiPriority w:val="99"/>
    <w:unhideWhenUsed/>
    <w:rsid w:val="00472B40"/>
    <w:rPr>
      <w:color w:val="0000FF" w:themeColor="hyperlink"/>
      <w:u w:val="single"/>
    </w:rPr>
  </w:style>
  <w:style w:type="paragraph" w:styleId="Akapitzlist">
    <w:name w:val="List Paragraph"/>
    <w:basedOn w:val="Normalny"/>
    <w:uiPriority w:val="34"/>
    <w:qFormat/>
    <w:rsid w:val="003B5046"/>
    <w:pPr>
      <w:ind w:left="720"/>
      <w:contextualSpacing/>
    </w:pPr>
  </w:style>
  <w:style w:type="paragraph" w:styleId="NormalnyWeb">
    <w:name w:val="Normal (Web)"/>
    <w:basedOn w:val="Normalny"/>
    <w:uiPriority w:val="99"/>
    <w:semiHidden/>
    <w:unhideWhenUsed/>
    <w:rsid w:val="001B2FE7"/>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8A71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71C8"/>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8A71C8"/>
    <w:rPr>
      <w:vertAlign w:val="superscript"/>
    </w:rPr>
  </w:style>
  <w:style w:type="character" w:customStyle="1" w:styleId="Nagwek3Znak">
    <w:name w:val="Nagłówek 3 Znak"/>
    <w:basedOn w:val="Domylnaczcionkaakapitu"/>
    <w:link w:val="Nagwek3"/>
    <w:uiPriority w:val="9"/>
    <w:rsid w:val="009156AA"/>
    <w:rPr>
      <w:rFonts w:ascii="Cambria" w:eastAsia="Times New Roman" w:hAnsi="Cambria"/>
      <w:b/>
      <w:bCs/>
      <w:sz w:val="26"/>
      <w:szCs w:val="26"/>
    </w:rPr>
  </w:style>
  <w:style w:type="character" w:customStyle="1" w:styleId="Nagwek4Znak">
    <w:name w:val="Nagłówek 4 Znak"/>
    <w:basedOn w:val="Domylnaczcionkaakapitu"/>
    <w:link w:val="Nagwek4"/>
    <w:uiPriority w:val="9"/>
    <w:semiHidden/>
    <w:rsid w:val="00E31B4C"/>
    <w:rPr>
      <w:rFonts w:asciiTheme="majorHAnsi" w:eastAsiaTheme="majorEastAsia" w:hAnsiTheme="majorHAnsi" w:cstheme="majorBidi"/>
      <w:b/>
      <w:bCs/>
      <w:i/>
      <w:iCs/>
      <w:color w:val="4F81BD" w:themeColor="accent1"/>
      <w:sz w:val="22"/>
      <w:szCs w:val="22"/>
      <w:lang w:eastAsia="en-US"/>
    </w:rPr>
  </w:style>
  <w:style w:type="character" w:customStyle="1" w:styleId="Nagwek5Znak">
    <w:name w:val="Nagłówek 5 Znak"/>
    <w:basedOn w:val="Domylnaczcionkaakapitu"/>
    <w:link w:val="Nagwek5"/>
    <w:uiPriority w:val="9"/>
    <w:semiHidden/>
    <w:rsid w:val="00E31B4C"/>
    <w:rPr>
      <w:rFonts w:asciiTheme="majorHAnsi" w:eastAsiaTheme="majorEastAsia" w:hAnsiTheme="majorHAnsi" w:cstheme="majorBidi"/>
      <w:color w:val="243F60" w:themeColor="accent1" w:themeShade="7F"/>
      <w:sz w:val="22"/>
      <w:szCs w:val="22"/>
      <w:lang w:eastAsia="en-US"/>
    </w:rPr>
  </w:style>
  <w:style w:type="character" w:customStyle="1" w:styleId="Nagwek6Znak">
    <w:name w:val="Nagłówek 6 Znak"/>
    <w:basedOn w:val="Domylnaczcionkaakapitu"/>
    <w:link w:val="Nagwek6"/>
    <w:uiPriority w:val="9"/>
    <w:semiHidden/>
    <w:rsid w:val="00E31B4C"/>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basedOn w:val="Domylnaczcionkaakapitu"/>
    <w:link w:val="Nagwek7"/>
    <w:uiPriority w:val="9"/>
    <w:semiHidden/>
    <w:rsid w:val="00E31B4C"/>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E31B4C"/>
    <w:rPr>
      <w:rFonts w:asciiTheme="majorHAnsi" w:eastAsiaTheme="majorEastAsia" w:hAnsiTheme="majorHAnsi" w:cstheme="majorBidi"/>
      <w:color w:val="404040" w:themeColor="text1" w:themeTint="BF"/>
      <w:lang w:eastAsia="en-US"/>
    </w:rPr>
  </w:style>
  <w:style w:type="character" w:styleId="UyteHipercze">
    <w:name w:val="FollowedHyperlink"/>
    <w:basedOn w:val="Domylnaczcionkaakapitu"/>
    <w:uiPriority w:val="99"/>
    <w:semiHidden/>
    <w:unhideWhenUsed/>
    <w:rsid w:val="00D86A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563"/>
    <w:pPr>
      <w:spacing w:after="200" w:line="276" w:lineRule="auto"/>
    </w:pPr>
    <w:rPr>
      <w:rFonts w:asciiTheme="minorHAnsi" w:eastAsiaTheme="minorHAnsi" w:hAnsiTheme="minorHAnsi" w:cstheme="minorBidi"/>
      <w:sz w:val="22"/>
      <w:szCs w:val="22"/>
      <w:lang w:eastAsia="en-US"/>
    </w:rPr>
  </w:style>
  <w:style w:type="paragraph" w:styleId="Nagwek3">
    <w:name w:val="heading 3"/>
    <w:basedOn w:val="Normalny"/>
    <w:next w:val="Normalny"/>
    <w:link w:val="Nagwek3Znak"/>
    <w:uiPriority w:val="9"/>
    <w:unhideWhenUsed/>
    <w:qFormat/>
    <w:rsid w:val="009156AA"/>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E31B4C"/>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E31B4C"/>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E31B4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E31B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E31B4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7393"/>
    <w:pPr>
      <w:tabs>
        <w:tab w:val="center" w:pos="4536"/>
        <w:tab w:val="right" w:pos="9072"/>
      </w:tabs>
      <w:spacing w:after="0" w:line="240" w:lineRule="auto"/>
    </w:pPr>
    <w:rPr>
      <w:rFonts w:ascii="Corbel" w:eastAsia="Calibri" w:hAnsi="Corbel" w:cs="Times New Roman"/>
      <w:sz w:val="20"/>
    </w:rPr>
  </w:style>
  <w:style w:type="character" w:customStyle="1" w:styleId="NagwekZnak">
    <w:name w:val="Nagłówek Znak"/>
    <w:basedOn w:val="Domylnaczcionkaakapitu"/>
    <w:link w:val="Nagwek"/>
    <w:uiPriority w:val="99"/>
    <w:rsid w:val="00327393"/>
  </w:style>
  <w:style w:type="paragraph" w:styleId="Stopka">
    <w:name w:val="footer"/>
    <w:basedOn w:val="Normalny"/>
    <w:link w:val="StopkaZnak"/>
    <w:uiPriority w:val="99"/>
    <w:unhideWhenUsed/>
    <w:rsid w:val="00327393"/>
    <w:pPr>
      <w:tabs>
        <w:tab w:val="center" w:pos="4536"/>
        <w:tab w:val="right" w:pos="9072"/>
      </w:tabs>
      <w:spacing w:after="0" w:line="240" w:lineRule="auto"/>
    </w:pPr>
    <w:rPr>
      <w:rFonts w:ascii="Corbel" w:eastAsia="Calibri" w:hAnsi="Corbel" w:cs="Times New Roman"/>
      <w:sz w:val="20"/>
    </w:rPr>
  </w:style>
  <w:style w:type="character" w:customStyle="1" w:styleId="StopkaZnak">
    <w:name w:val="Stopka Znak"/>
    <w:basedOn w:val="Domylnaczcionkaakapitu"/>
    <w:link w:val="Stopka"/>
    <w:uiPriority w:val="99"/>
    <w:rsid w:val="00327393"/>
  </w:style>
  <w:style w:type="paragraph" w:styleId="Tekstdymka">
    <w:name w:val="Balloon Text"/>
    <w:basedOn w:val="Normalny"/>
    <w:link w:val="TekstdymkaZnak"/>
    <w:uiPriority w:val="99"/>
    <w:semiHidden/>
    <w:unhideWhenUsed/>
    <w:rsid w:val="006F4D19"/>
    <w:pPr>
      <w:spacing w:after="0" w:line="240" w:lineRule="auto"/>
    </w:pPr>
    <w:rPr>
      <w:rFonts w:ascii="Tahoma" w:eastAsia="Calibri" w:hAnsi="Tahoma" w:cs="Tahoma"/>
      <w:sz w:val="16"/>
      <w:szCs w:val="16"/>
    </w:rPr>
  </w:style>
  <w:style w:type="character" w:customStyle="1" w:styleId="TekstdymkaZnak">
    <w:name w:val="Tekst dymka Znak"/>
    <w:link w:val="Tekstdymka"/>
    <w:uiPriority w:val="99"/>
    <w:semiHidden/>
    <w:rsid w:val="006F4D19"/>
    <w:rPr>
      <w:rFonts w:ascii="Tahoma" w:hAnsi="Tahoma" w:cs="Tahoma"/>
      <w:sz w:val="16"/>
      <w:szCs w:val="16"/>
      <w:lang w:eastAsia="en-US"/>
    </w:rPr>
  </w:style>
  <w:style w:type="character" w:styleId="Hipercze">
    <w:name w:val="Hyperlink"/>
    <w:basedOn w:val="Domylnaczcionkaakapitu"/>
    <w:uiPriority w:val="99"/>
    <w:unhideWhenUsed/>
    <w:rsid w:val="00472B40"/>
    <w:rPr>
      <w:color w:val="0000FF" w:themeColor="hyperlink"/>
      <w:u w:val="single"/>
    </w:rPr>
  </w:style>
  <w:style w:type="paragraph" w:styleId="Akapitzlist">
    <w:name w:val="List Paragraph"/>
    <w:basedOn w:val="Normalny"/>
    <w:uiPriority w:val="34"/>
    <w:qFormat/>
    <w:rsid w:val="003B5046"/>
    <w:pPr>
      <w:ind w:left="720"/>
      <w:contextualSpacing/>
    </w:pPr>
  </w:style>
  <w:style w:type="paragraph" w:styleId="NormalnyWeb">
    <w:name w:val="Normal (Web)"/>
    <w:basedOn w:val="Normalny"/>
    <w:uiPriority w:val="99"/>
    <w:semiHidden/>
    <w:unhideWhenUsed/>
    <w:rsid w:val="001B2FE7"/>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8A71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71C8"/>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8A71C8"/>
    <w:rPr>
      <w:vertAlign w:val="superscript"/>
    </w:rPr>
  </w:style>
  <w:style w:type="character" w:customStyle="1" w:styleId="Nagwek3Znak">
    <w:name w:val="Nagłówek 3 Znak"/>
    <w:basedOn w:val="Domylnaczcionkaakapitu"/>
    <w:link w:val="Nagwek3"/>
    <w:uiPriority w:val="9"/>
    <w:rsid w:val="009156AA"/>
    <w:rPr>
      <w:rFonts w:ascii="Cambria" w:eastAsia="Times New Roman" w:hAnsi="Cambria"/>
      <w:b/>
      <w:bCs/>
      <w:sz w:val="26"/>
      <w:szCs w:val="26"/>
    </w:rPr>
  </w:style>
  <w:style w:type="character" w:customStyle="1" w:styleId="Nagwek4Znak">
    <w:name w:val="Nagłówek 4 Znak"/>
    <w:basedOn w:val="Domylnaczcionkaakapitu"/>
    <w:link w:val="Nagwek4"/>
    <w:uiPriority w:val="9"/>
    <w:semiHidden/>
    <w:rsid w:val="00E31B4C"/>
    <w:rPr>
      <w:rFonts w:asciiTheme="majorHAnsi" w:eastAsiaTheme="majorEastAsia" w:hAnsiTheme="majorHAnsi" w:cstheme="majorBidi"/>
      <w:b/>
      <w:bCs/>
      <w:i/>
      <w:iCs/>
      <w:color w:val="4F81BD" w:themeColor="accent1"/>
      <w:sz w:val="22"/>
      <w:szCs w:val="22"/>
      <w:lang w:eastAsia="en-US"/>
    </w:rPr>
  </w:style>
  <w:style w:type="character" w:customStyle="1" w:styleId="Nagwek5Znak">
    <w:name w:val="Nagłówek 5 Znak"/>
    <w:basedOn w:val="Domylnaczcionkaakapitu"/>
    <w:link w:val="Nagwek5"/>
    <w:uiPriority w:val="9"/>
    <w:semiHidden/>
    <w:rsid w:val="00E31B4C"/>
    <w:rPr>
      <w:rFonts w:asciiTheme="majorHAnsi" w:eastAsiaTheme="majorEastAsia" w:hAnsiTheme="majorHAnsi" w:cstheme="majorBidi"/>
      <w:color w:val="243F60" w:themeColor="accent1" w:themeShade="7F"/>
      <w:sz w:val="22"/>
      <w:szCs w:val="22"/>
      <w:lang w:eastAsia="en-US"/>
    </w:rPr>
  </w:style>
  <w:style w:type="character" w:customStyle="1" w:styleId="Nagwek6Znak">
    <w:name w:val="Nagłówek 6 Znak"/>
    <w:basedOn w:val="Domylnaczcionkaakapitu"/>
    <w:link w:val="Nagwek6"/>
    <w:uiPriority w:val="9"/>
    <w:semiHidden/>
    <w:rsid w:val="00E31B4C"/>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basedOn w:val="Domylnaczcionkaakapitu"/>
    <w:link w:val="Nagwek7"/>
    <w:uiPriority w:val="9"/>
    <w:semiHidden/>
    <w:rsid w:val="00E31B4C"/>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E31B4C"/>
    <w:rPr>
      <w:rFonts w:asciiTheme="majorHAnsi" w:eastAsiaTheme="majorEastAsia" w:hAnsiTheme="majorHAnsi" w:cstheme="majorBidi"/>
      <w:color w:val="404040" w:themeColor="text1" w:themeTint="BF"/>
      <w:lang w:eastAsia="en-US"/>
    </w:rPr>
  </w:style>
  <w:style w:type="character" w:styleId="UyteHipercze">
    <w:name w:val="FollowedHyperlink"/>
    <w:basedOn w:val="Domylnaczcionkaakapitu"/>
    <w:uiPriority w:val="99"/>
    <w:semiHidden/>
    <w:unhideWhenUsed/>
    <w:rsid w:val="00D86A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5987">
      <w:bodyDiv w:val="1"/>
      <w:marLeft w:val="0"/>
      <w:marRight w:val="0"/>
      <w:marTop w:val="0"/>
      <w:marBottom w:val="0"/>
      <w:divBdr>
        <w:top w:val="none" w:sz="0" w:space="0" w:color="auto"/>
        <w:left w:val="none" w:sz="0" w:space="0" w:color="auto"/>
        <w:bottom w:val="none" w:sz="0" w:space="0" w:color="auto"/>
        <w:right w:val="none" w:sz="0" w:space="0" w:color="auto"/>
      </w:divBdr>
      <w:divsChild>
        <w:div w:id="910893313">
          <w:marLeft w:val="0"/>
          <w:marRight w:val="0"/>
          <w:marTop w:val="0"/>
          <w:marBottom w:val="0"/>
          <w:divBdr>
            <w:top w:val="none" w:sz="0" w:space="0" w:color="auto"/>
            <w:left w:val="none" w:sz="0" w:space="0" w:color="auto"/>
            <w:bottom w:val="none" w:sz="0" w:space="0" w:color="auto"/>
            <w:right w:val="none" w:sz="0" w:space="0" w:color="auto"/>
          </w:divBdr>
        </w:div>
        <w:div w:id="1067679356">
          <w:marLeft w:val="0"/>
          <w:marRight w:val="0"/>
          <w:marTop w:val="0"/>
          <w:marBottom w:val="0"/>
          <w:divBdr>
            <w:top w:val="none" w:sz="0" w:space="0" w:color="auto"/>
            <w:left w:val="none" w:sz="0" w:space="0" w:color="auto"/>
            <w:bottom w:val="none" w:sz="0" w:space="0" w:color="auto"/>
            <w:right w:val="none" w:sz="0" w:space="0" w:color="auto"/>
          </w:divBdr>
        </w:div>
        <w:div w:id="82721633">
          <w:marLeft w:val="0"/>
          <w:marRight w:val="0"/>
          <w:marTop w:val="0"/>
          <w:marBottom w:val="0"/>
          <w:divBdr>
            <w:top w:val="none" w:sz="0" w:space="0" w:color="auto"/>
            <w:left w:val="none" w:sz="0" w:space="0" w:color="auto"/>
            <w:bottom w:val="none" w:sz="0" w:space="0" w:color="auto"/>
            <w:right w:val="none" w:sz="0" w:space="0" w:color="auto"/>
          </w:divBdr>
        </w:div>
      </w:divsChild>
    </w:div>
    <w:div w:id="81415273">
      <w:bodyDiv w:val="1"/>
      <w:marLeft w:val="0"/>
      <w:marRight w:val="0"/>
      <w:marTop w:val="0"/>
      <w:marBottom w:val="0"/>
      <w:divBdr>
        <w:top w:val="none" w:sz="0" w:space="0" w:color="auto"/>
        <w:left w:val="none" w:sz="0" w:space="0" w:color="auto"/>
        <w:bottom w:val="none" w:sz="0" w:space="0" w:color="auto"/>
        <w:right w:val="none" w:sz="0" w:space="0" w:color="auto"/>
      </w:divBdr>
    </w:div>
    <w:div w:id="216865358">
      <w:bodyDiv w:val="1"/>
      <w:marLeft w:val="0"/>
      <w:marRight w:val="0"/>
      <w:marTop w:val="0"/>
      <w:marBottom w:val="0"/>
      <w:divBdr>
        <w:top w:val="none" w:sz="0" w:space="0" w:color="auto"/>
        <w:left w:val="none" w:sz="0" w:space="0" w:color="auto"/>
        <w:bottom w:val="none" w:sz="0" w:space="0" w:color="auto"/>
        <w:right w:val="none" w:sz="0" w:space="0" w:color="auto"/>
      </w:divBdr>
    </w:div>
    <w:div w:id="261110527">
      <w:bodyDiv w:val="1"/>
      <w:marLeft w:val="0"/>
      <w:marRight w:val="0"/>
      <w:marTop w:val="0"/>
      <w:marBottom w:val="0"/>
      <w:divBdr>
        <w:top w:val="none" w:sz="0" w:space="0" w:color="auto"/>
        <w:left w:val="none" w:sz="0" w:space="0" w:color="auto"/>
        <w:bottom w:val="none" w:sz="0" w:space="0" w:color="auto"/>
        <w:right w:val="none" w:sz="0" w:space="0" w:color="auto"/>
      </w:divBdr>
    </w:div>
    <w:div w:id="374502201">
      <w:bodyDiv w:val="1"/>
      <w:marLeft w:val="0"/>
      <w:marRight w:val="0"/>
      <w:marTop w:val="0"/>
      <w:marBottom w:val="0"/>
      <w:divBdr>
        <w:top w:val="none" w:sz="0" w:space="0" w:color="auto"/>
        <w:left w:val="none" w:sz="0" w:space="0" w:color="auto"/>
        <w:bottom w:val="none" w:sz="0" w:space="0" w:color="auto"/>
        <w:right w:val="none" w:sz="0" w:space="0" w:color="auto"/>
      </w:divBdr>
    </w:div>
    <w:div w:id="527597282">
      <w:bodyDiv w:val="1"/>
      <w:marLeft w:val="0"/>
      <w:marRight w:val="0"/>
      <w:marTop w:val="0"/>
      <w:marBottom w:val="0"/>
      <w:divBdr>
        <w:top w:val="none" w:sz="0" w:space="0" w:color="auto"/>
        <w:left w:val="none" w:sz="0" w:space="0" w:color="auto"/>
        <w:bottom w:val="none" w:sz="0" w:space="0" w:color="auto"/>
        <w:right w:val="none" w:sz="0" w:space="0" w:color="auto"/>
      </w:divBdr>
    </w:div>
    <w:div w:id="743839631">
      <w:bodyDiv w:val="1"/>
      <w:marLeft w:val="0"/>
      <w:marRight w:val="0"/>
      <w:marTop w:val="0"/>
      <w:marBottom w:val="0"/>
      <w:divBdr>
        <w:top w:val="none" w:sz="0" w:space="0" w:color="auto"/>
        <w:left w:val="none" w:sz="0" w:space="0" w:color="auto"/>
        <w:bottom w:val="none" w:sz="0" w:space="0" w:color="auto"/>
        <w:right w:val="none" w:sz="0" w:space="0" w:color="auto"/>
      </w:divBdr>
    </w:div>
    <w:div w:id="761873389">
      <w:bodyDiv w:val="1"/>
      <w:marLeft w:val="0"/>
      <w:marRight w:val="0"/>
      <w:marTop w:val="0"/>
      <w:marBottom w:val="0"/>
      <w:divBdr>
        <w:top w:val="none" w:sz="0" w:space="0" w:color="auto"/>
        <w:left w:val="none" w:sz="0" w:space="0" w:color="auto"/>
        <w:bottom w:val="none" w:sz="0" w:space="0" w:color="auto"/>
        <w:right w:val="none" w:sz="0" w:space="0" w:color="auto"/>
      </w:divBdr>
    </w:div>
    <w:div w:id="881746745">
      <w:bodyDiv w:val="1"/>
      <w:marLeft w:val="0"/>
      <w:marRight w:val="0"/>
      <w:marTop w:val="0"/>
      <w:marBottom w:val="0"/>
      <w:divBdr>
        <w:top w:val="none" w:sz="0" w:space="0" w:color="auto"/>
        <w:left w:val="none" w:sz="0" w:space="0" w:color="auto"/>
        <w:bottom w:val="none" w:sz="0" w:space="0" w:color="auto"/>
        <w:right w:val="none" w:sz="0" w:space="0" w:color="auto"/>
      </w:divBdr>
    </w:div>
    <w:div w:id="901402733">
      <w:bodyDiv w:val="1"/>
      <w:marLeft w:val="0"/>
      <w:marRight w:val="0"/>
      <w:marTop w:val="0"/>
      <w:marBottom w:val="0"/>
      <w:divBdr>
        <w:top w:val="none" w:sz="0" w:space="0" w:color="auto"/>
        <w:left w:val="none" w:sz="0" w:space="0" w:color="auto"/>
        <w:bottom w:val="none" w:sz="0" w:space="0" w:color="auto"/>
        <w:right w:val="none" w:sz="0" w:space="0" w:color="auto"/>
      </w:divBdr>
    </w:div>
    <w:div w:id="915433198">
      <w:bodyDiv w:val="1"/>
      <w:marLeft w:val="0"/>
      <w:marRight w:val="0"/>
      <w:marTop w:val="0"/>
      <w:marBottom w:val="0"/>
      <w:divBdr>
        <w:top w:val="none" w:sz="0" w:space="0" w:color="auto"/>
        <w:left w:val="none" w:sz="0" w:space="0" w:color="auto"/>
        <w:bottom w:val="none" w:sz="0" w:space="0" w:color="auto"/>
        <w:right w:val="none" w:sz="0" w:space="0" w:color="auto"/>
      </w:divBdr>
    </w:div>
    <w:div w:id="936403410">
      <w:bodyDiv w:val="1"/>
      <w:marLeft w:val="0"/>
      <w:marRight w:val="0"/>
      <w:marTop w:val="0"/>
      <w:marBottom w:val="0"/>
      <w:divBdr>
        <w:top w:val="none" w:sz="0" w:space="0" w:color="auto"/>
        <w:left w:val="none" w:sz="0" w:space="0" w:color="auto"/>
        <w:bottom w:val="none" w:sz="0" w:space="0" w:color="auto"/>
        <w:right w:val="none" w:sz="0" w:space="0" w:color="auto"/>
      </w:divBdr>
    </w:div>
    <w:div w:id="974986788">
      <w:bodyDiv w:val="1"/>
      <w:marLeft w:val="0"/>
      <w:marRight w:val="0"/>
      <w:marTop w:val="0"/>
      <w:marBottom w:val="0"/>
      <w:divBdr>
        <w:top w:val="none" w:sz="0" w:space="0" w:color="auto"/>
        <w:left w:val="none" w:sz="0" w:space="0" w:color="auto"/>
        <w:bottom w:val="none" w:sz="0" w:space="0" w:color="auto"/>
        <w:right w:val="none" w:sz="0" w:space="0" w:color="auto"/>
      </w:divBdr>
    </w:div>
    <w:div w:id="1018001726">
      <w:bodyDiv w:val="1"/>
      <w:marLeft w:val="0"/>
      <w:marRight w:val="0"/>
      <w:marTop w:val="0"/>
      <w:marBottom w:val="0"/>
      <w:divBdr>
        <w:top w:val="none" w:sz="0" w:space="0" w:color="auto"/>
        <w:left w:val="none" w:sz="0" w:space="0" w:color="auto"/>
        <w:bottom w:val="none" w:sz="0" w:space="0" w:color="auto"/>
        <w:right w:val="none" w:sz="0" w:space="0" w:color="auto"/>
      </w:divBdr>
    </w:div>
    <w:div w:id="1074159834">
      <w:bodyDiv w:val="1"/>
      <w:marLeft w:val="0"/>
      <w:marRight w:val="0"/>
      <w:marTop w:val="0"/>
      <w:marBottom w:val="0"/>
      <w:divBdr>
        <w:top w:val="none" w:sz="0" w:space="0" w:color="auto"/>
        <w:left w:val="none" w:sz="0" w:space="0" w:color="auto"/>
        <w:bottom w:val="none" w:sz="0" w:space="0" w:color="auto"/>
        <w:right w:val="none" w:sz="0" w:space="0" w:color="auto"/>
      </w:divBdr>
    </w:div>
    <w:div w:id="1098477481">
      <w:bodyDiv w:val="1"/>
      <w:marLeft w:val="0"/>
      <w:marRight w:val="0"/>
      <w:marTop w:val="0"/>
      <w:marBottom w:val="0"/>
      <w:divBdr>
        <w:top w:val="none" w:sz="0" w:space="0" w:color="auto"/>
        <w:left w:val="none" w:sz="0" w:space="0" w:color="auto"/>
        <w:bottom w:val="none" w:sz="0" w:space="0" w:color="auto"/>
        <w:right w:val="none" w:sz="0" w:space="0" w:color="auto"/>
      </w:divBdr>
    </w:div>
    <w:div w:id="1156411802">
      <w:bodyDiv w:val="1"/>
      <w:marLeft w:val="0"/>
      <w:marRight w:val="0"/>
      <w:marTop w:val="0"/>
      <w:marBottom w:val="0"/>
      <w:divBdr>
        <w:top w:val="none" w:sz="0" w:space="0" w:color="auto"/>
        <w:left w:val="none" w:sz="0" w:space="0" w:color="auto"/>
        <w:bottom w:val="none" w:sz="0" w:space="0" w:color="auto"/>
        <w:right w:val="none" w:sz="0" w:space="0" w:color="auto"/>
      </w:divBdr>
    </w:div>
    <w:div w:id="1290015900">
      <w:bodyDiv w:val="1"/>
      <w:marLeft w:val="0"/>
      <w:marRight w:val="0"/>
      <w:marTop w:val="0"/>
      <w:marBottom w:val="0"/>
      <w:divBdr>
        <w:top w:val="none" w:sz="0" w:space="0" w:color="auto"/>
        <w:left w:val="none" w:sz="0" w:space="0" w:color="auto"/>
        <w:bottom w:val="none" w:sz="0" w:space="0" w:color="auto"/>
        <w:right w:val="none" w:sz="0" w:space="0" w:color="auto"/>
      </w:divBdr>
    </w:div>
    <w:div w:id="1311137048">
      <w:bodyDiv w:val="1"/>
      <w:marLeft w:val="0"/>
      <w:marRight w:val="0"/>
      <w:marTop w:val="0"/>
      <w:marBottom w:val="0"/>
      <w:divBdr>
        <w:top w:val="none" w:sz="0" w:space="0" w:color="auto"/>
        <w:left w:val="none" w:sz="0" w:space="0" w:color="auto"/>
        <w:bottom w:val="none" w:sz="0" w:space="0" w:color="auto"/>
        <w:right w:val="none" w:sz="0" w:space="0" w:color="auto"/>
      </w:divBdr>
    </w:div>
    <w:div w:id="1331954585">
      <w:bodyDiv w:val="1"/>
      <w:marLeft w:val="0"/>
      <w:marRight w:val="0"/>
      <w:marTop w:val="0"/>
      <w:marBottom w:val="0"/>
      <w:divBdr>
        <w:top w:val="none" w:sz="0" w:space="0" w:color="auto"/>
        <w:left w:val="none" w:sz="0" w:space="0" w:color="auto"/>
        <w:bottom w:val="none" w:sz="0" w:space="0" w:color="auto"/>
        <w:right w:val="none" w:sz="0" w:space="0" w:color="auto"/>
      </w:divBdr>
    </w:div>
    <w:div w:id="1694306772">
      <w:bodyDiv w:val="1"/>
      <w:marLeft w:val="0"/>
      <w:marRight w:val="0"/>
      <w:marTop w:val="0"/>
      <w:marBottom w:val="0"/>
      <w:divBdr>
        <w:top w:val="none" w:sz="0" w:space="0" w:color="auto"/>
        <w:left w:val="none" w:sz="0" w:space="0" w:color="auto"/>
        <w:bottom w:val="none" w:sz="0" w:space="0" w:color="auto"/>
        <w:right w:val="none" w:sz="0" w:space="0" w:color="auto"/>
      </w:divBdr>
    </w:div>
    <w:div w:id="1829402565">
      <w:bodyDiv w:val="1"/>
      <w:marLeft w:val="0"/>
      <w:marRight w:val="0"/>
      <w:marTop w:val="0"/>
      <w:marBottom w:val="0"/>
      <w:divBdr>
        <w:top w:val="none" w:sz="0" w:space="0" w:color="auto"/>
        <w:left w:val="none" w:sz="0" w:space="0" w:color="auto"/>
        <w:bottom w:val="none" w:sz="0" w:space="0" w:color="auto"/>
        <w:right w:val="none" w:sz="0" w:space="0" w:color="auto"/>
      </w:divBdr>
    </w:div>
    <w:div w:id="1867714211">
      <w:bodyDiv w:val="1"/>
      <w:marLeft w:val="0"/>
      <w:marRight w:val="0"/>
      <w:marTop w:val="0"/>
      <w:marBottom w:val="0"/>
      <w:divBdr>
        <w:top w:val="none" w:sz="0" w:space="0" w:color="auto"/>
        <w:left w:val="none" w:sz="0" w:space="0" w:color="auto"/>
        <w:bottom w:val="none" w:sz="0" w:space="0" w:color="auto"/>
        <w:right w:val="none" w:sz="0" w:space="0" w:color="auto"/>
      </w:divBdr>
    </w:div>
    <w:div w:id="19601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Desktop\ESK\aaaa_LOGO_papier%20firmowy_dokumenty\AAAAAAA%202014%20new%20vid\prezka-papier-prezentacja\papier%20firmowy%20ESK_p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675DE-AE09-47CB-B76B-C912A604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ESK_pl</Template>
  <TotalTime>0</TotalTime>
  <Pages>4</Pages>
  <Words>857</Words>
  <Characters>5145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imp</cp:lastModifiedBy>
  <cp:revision>2</cp:revision>
  <cp:lastPrinted>2016-01-26T09:01:00Z</cp:lastPrinted>
  <dcterms:created xsi:type="dcterms:W3CDTF">2016-04-11T09:06:00Z</dcterms:created>
  <dcterms:modified xsi:type="dcterms:W3CDTF">2016-04-11T09:06:00Z</dcterms:modified>
</cp:coreProperties>
</file>